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D981D2" w14:textId="77777777" w:rsidR="00C87246" w:rsidRPr="00C87246" w:rsidRDefault="00C87246" w:rsidP="00C87246">
      <w:pPr>
        <w:pStyle w:val="Title"/>
        <w:rPr>
          <w:sz w:val="28"/>
          <w:szCs w:val="28"/>
        </w:rPr>
      </w:pPr>
    </w:p>
    <w:p w14:paraId="6CF35B50" w14:textId="77777777" w:rsidR="00C87246" w:rsidRPr="00C87246" w:rsidRDefault="00C87246" w:rsidP="00C87246">
      <w:pPr>
        <w:pStyle w:val="Title"/>
        <w:rPr>
          <w:sz w:val="28"/>
          <w:szCs w:val="28"/>
        </w:rPr>
      </w:pPr>
    </w:p>
    <w:p w14:paraId="4225A805" w14:textId="77777777" w:rsidR="00C87246" w:rsidRPr="00C87246" w:rsidRDefault="00C87246" w:rsidP="00C87246">
      <w:pPr>
        <w:pStyle w:val="Title"/>
        <w:rPr>
          <w:sz w:val="28"/>
          <w:szCs w:val="28"/>
        </w:rPr>
      </w:pPr>
    </w:p>
    <w:p w14:paraId="0914D3D1" w14:textId="77777777" w:rsidR="00C87246" w:rsidRPr="00C87246" w:rsidRDefault="00C87246" w:rsidP="00C87246">
      <w:pPr>
        <w:pStyle w:val="Title"/>
        <w:rPr>
          <w:sz w:val="28"/>
          <w:szCs w:val="28"/>
        </w:rPr>
      </w:pPr>
    </w:p>
    <w:p w14:paraId="75D717A4" w14:textId="39ABA63A" w:rsidR="00A65B10" w:rsidRPr="00750B77" w:rsidRDefault="00000000" w:rsidP="00C87246">
      <w:pPr>
        <w:pStyle w:val="Title"/>
        <w:rPr>
          <w:sz w:val="32"/>
          <w:szCs w:val="32"/>
        </w:rPr>
      </w:pPr>
      <w:r w:rsidRPr="00750B77">
        <w:rPr>
          <w:sz w:val="32"/>
          <w:szCs w:val="32"/>
        </w:rPr>
        <w:t>An aberrant abundance of Cronbach’s alpha values at .70</w:t>
      </w:r>
    </w:p>
    <w:p w14:paraId="7379C03F" w14:textId="77777777" w:rsidR="00C87246" w:rsidRPr="00C87246" w:rsidRDefault="00C87246" w:rsidP="00C87246">
      <w:pPr>
        <w:ind w:firstLine="0"/>
        <w:jc w:val="center"/>
        <w:rPr>
          <w:sz w:val="24"/>
          <w:szCs w:val="24"/>
        </w:rPr>
      </w:pPr>
    </w:p>
    <w:p w14:paraId="1A226996" w14:textId="3B0C824C" w:rsidR="003A3776" w:rsidRPr="00750B77" w:rsidRDefault="003A3776" w:rsidP="003A3776">
      <w:pPr>
        <w:ind w:firstLine="0"/>
        <w:jc w:val="center"/>
        <w:rPr>
          <w:sz w:val="28"/>
          <w:szCs w:val="28"/>
        </w:rPr>
      </w:pPr>
      <w:r w:rsidRPr="00750B77">
        <w:rPr>
          <w:sz w:val="28"/>
          <w:szCs w:val="28"/>
        </w:rPr>
        <w:t xml:space="preserve">Ian Hussey, </w:t>
      </w:r>
      <w:proofErr w:type="spellStart"/>
      <w:r w:rsidRPr="00750B77">
        <w:rPr>
          <w:sz w:val="28"/>
          <w:szCs w:val="28"/>
        </w:rPr>
        <w:t>Taym</w:t>
      </w:r>
      <w:proofErr w:type="spellEnd"/>
      <w:r w:rsidRPr="00750B77">
        <w:rPr>
          <w:sz w:val="28"/>
          <w:szCs w:val="28"/>
        </w:rPr>
        <w:t xml:space="preserve"> </w:t>
      </w:r>
      <w:proofErr w:type="spellStart"/>
      <w:r w:rsidRPr="00750B77">
        <w:rPr>
          <w:sz w:val="28"/>
          <w:szCs w:val="28"/>
        </w:rPr>
        <w:t>Alsalti</w:t>
      </w:r>
      <w:proofErr w:type="spellEnd"/>
      <w:r w:rsidRPr="00750B77">
        <w:rPr>
          <w:sz w:val="28"/>
          <w:szCs w:val="28"/>
        </w:rPr>
        <w:t>, Frank Bosco, Malte Elson</w:t>
      </w:r>
      <w:r w:rsidRPr="003A3776">
        <w:rPr>
          <w:sz w:val="28"/>
          <w:szCs w:val="28"/>
          <w:vertAlign w:val="superscript"/>
        </w:rPr>
        <w:footnoteReference w:id="1"/>
      </w:r>
      <w:r w:rsidRPr="00750B77">
        <w:rPr>
          <w:sz w:val="28"/>
          <w:szCs w:val="28"/>
        </w:rPr>
        <w:t xml:space="preserve"> &amp; Ruben Arslan</w:t>
      </w:r>
      <w:bookmarkStart w:id="0" w:name="_coazxhtmm4oz" w:colFirst="0" w:colLast="0"/>
      <w:bookmarkEnd w:id="0"/>
      <w:r w:rsidRPr="00750B77">
        <w:rPr>
          <w:sz w:val="28"/>
          <w:szCs w:val="28"/>
          <w:vertAlign w:val="superscript"/>
        </w:rPr>
        <w:t>*</w:t>
      </w:r>
    </w:p>
    <w:p w14:paraId="149695E6" w14:textId="35396D7E" w:rsidR="003A3776" w:rsidRDefault="003A3776" w:rsidP="003A3776">
      <w:pPr>
        <w:ind w:firstLine="0"/>
        <w:jc w:val="center"/>
        <w:rPr>
          <w:sz w:val="24"/>
          <w:szCs w:val="24"/>
        </w:rPr>
        <w:sectPr w:rsidR="003A3776" w:rsidSect="003A3776">
          <w:headerReference w:type="even" r:id="rId7"/>
          <w:headerReference w:type="default" r:id="rId8"/>
          <w:footerReference w:type="even" r:id="rId9"/>
          <w:footerReference w:type="default" r:id="rId10"/>
          <w:headerReference w:type="first" r:id="rId11"/>
          <w:footerReference w:type="first" r:id="rId12"/>
          <w:footnotePr>
            <w:numFmt w:val="chicago"/>
          </w:footnotePr>
          <w:type w:val="continuous"/>
          <w:pgSz w:w="11906" w:h="16838"/>
          <w:pgMar w:top="1440" w:right="1440" w:bottom="1440" w:left="1440" w:header="720" w:footer="720" w:gutter="0"/>
          <w:pgNumType w:start="1"/>
          <w:cols w:space="720"/>
          <w:titlePg/>
        </w:sectPr>
      </w:pPr>
    </w:p>
    <w:p w14:paraId="602950EE" w14:textId="77777777" w:rsidR="00C87246" w:rsidRPr="00C87246" w:rsidRDefault="00C87246" w:rsidP="00C87246">
      <w:pPr>
        <w:ind w:firstLine="0"/>
        <w:jc w:val="center"/>
        <w:rPr>
          <w:sz w:val="24"/>
          <w:szCs w:val="24"/>
        </w:rPr>
      </w:pPr>
    </w:p>
    <w:p w14:paraId="608E023E" w14:textId="13773B44" w:rsidR="00A65B10" w:rsidRPr="002445B9" w:rsidRDefault="00C87246" w:rsidP="00C87246">
      <w:pPr>
        <w:ind w:left="720" w:right="746" w:firstLine="0"/>
        <w:rPr>
          <w:sz w:val="22"/>
          <w:szCs w:val="22"/>
        </w:rPr>
        <w:sectPr w:rsidR="00A65B10" w:rsidRPr="002445B9" w:rsidSect="003A3776">
          <w:type w:val="continuous"/>
          <w:pgSz w:w="11906" w:h="16838"/>
          <w:pgMar w:top="1440" w:right="1440" w:bottom="1440" w:left="1440" w:header="720" w:footer="720" w:gutter="0"/>
          <w:pgNumType w:start="1"/>
          <w:cols w:space="720"/>
          <w:titlePg/>
        </w:sectPr>
      </w:pPr>
      <w:r w:rsidRPr="002445B9">
        <w:rPr>
          <w:sz w:val="22"/>
          <w:szCs w:val="22"/>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2445B9">
        <w:rPr>
          <w:sz w:val="22"/>
          <w:szCs w:val="22"/>
        </w:rPr>
        <w:t>similar to</w:t>
      </w:r>
      <w:proofErr w:type="gramEnd"/>
      <w:r w:rsidRPr="002445B9">
        <w:rPr>
          <w:sz w:val="22"/>
          <w:szCs w:val="22"/>
        </w:rPr>
        <w:t xml:space="preserve"> the pressure to meet the significance threshold with </w:t>
      </w:r>
      <w:r w:rsidRPr="002445B9">
        <w:rPr>
          <w:i/>
          <w:sz w:val="22"/>
          <w:szCs w:val="22"/>
        </w:rPr>
        <w:t>p</w:t>
      </w:r>
      <w:r w:rsidRPr="002445B9">
        <w:rPr>
          <w:sz w:val="22"/>
          <w:szCs w:val="22"/>
        </w:rPr>
        <w:t xml:space="preserve"> values. We examined whether α values reported in the psychology literature are inflated at the rule-of-thumb thresholds (α = .70, .80, .90) due to, for example, overfitting to in-sample data (α-hacking) or publication bias. We extracted reported α values from three very large datasets covering the general psychology literature (&gt;30,000 α values taken from &gt;74,000 published articles in APA journals), the Industrial and Organizational psychology literature (&gt;89,000 α values taken from &gt;14,000 published articles in I/O journals), and the APA’s </w:t>
      </w:r>
      <w:proofErr w:type="spellStart"/>
      <w:r w:rsidRPr="002445B9">
        <w:rPr>
          <w:sz w:val="22"/>
          <w:szCs w:val="22"/>
        </w:rPr>
        <w:t>PsycTests</w:t>
      </w:r>
      <w:proofErr w:type="spellEnd"/>
      <w:r w:rsidRPr="002445B9">
        <w:rPr>
          <w:sz w:val="22"/>
          <w:szCs w:val="22"/>
        </w:rPr>
        <w:t xml:space="preserve"> database which aims to cover all psychological measures published since 1894 (&gt;67,000 α values taken from &gt;60,000 measures). The distributions of these values show robust evidence of excesses at the α = .70 rule-of-thumb threshold which cannot be explained by justifiable</w:t>
      </w:r>
      <w:r w:rsidR="00744F08" w:rsidRPr="002445B9">
        <w:rPr>
          <w:sz w:val="22"/>
          <w:szCs w:val="22"/>
        </w:rPr>
        <w:t xml:space="preserve"> measurement practices</w:t>
      </w:r>
      <w:r w:rsidRPr="002445B9">
        <w:rPr>
          <w:sz w:val="22"/>
          <w:szCs w:val="22"/>
        </w:rPr>
        <w:t xml:space="preserve">. We discuss the scope, causes, and consequences of α-hacking and how increased transparency, preregistration of measurement strategy, and standardized protocols could mitigate this problem. Code and data are available at </w:t>
      </w:r>
      <w:hyperlink r:id="rId13">
        <w:r w:rsidRPr="002445B9">
          <w:rPr>
            <w:sz w:val="22"/>
            <w:szCs w:val="22"/>
          </w:rPr>
          <w:t>osf.io/pe3t7</w:t>
        </w:r>
      </w:hyperlink>
      <w:r w:rsidRPr="002445B9">
        <w:rPr>
          <w:sz w:val="22"/>
          <w:szCs w:val="22"/>
        </w:rPr>
        <w:t xml:space="preserve">. Supplementary materials at </w:t>
      </w:r>
      <w:hyperlink r:id="rId14">
        <w:r w:rsidRPr="002445B9">
          <w:rPr>
            <w:sz w:val="22"/>
            <w:szCs w:val="22"/>
          </w:rPr>
          <w:t>osf.io/5xzy4</w:t>
        </w:r>
      </w:hyperlink>
      <w:r w:rsidRPr="002445B9">
        <w:rPr>
          <w:sz w:val="22"/>
          <w:szCs w:val="22"/>
        </w:rPr>
        <w:t xml:space="preserve">. </w:t>
      </w:r>
    </w:p>
    <w:p w14:paraId="627FB00C" w14:textId="77777777" w:rsidR="00A65B10" w:rsidRPr="00646DF8" w:rsidRDefault="00A65B10" w:rsidP="00C06109"/>
    <w:p w14:paraId="7B264869" w14:textId="77777777" w:rsidR="005D4374" w:rsidRDefault="005D4374" w:rsidP="00C87246">
      <w:pPr>
        <w:ind w:firstLine="0"/>
        <w:sectPr w:rsidR="005D4374">
          <w:type w:val="continuous"/>
          <w:pgSz w:w="11906" w:h="16838"/>
          <w:pgMar w:top="1440" w:right="1440" w:bottom="1440" w:left="1440" w:header="720" w:footer="720" w:gutter="0"/>
          <w:cols w:space="720"/>
          <w:titlePg/>
        </w:sectPr>
      </w:pPr>
    </w:p>
    <w:p w14:paraId="5791AB1A" w14:textId="77777777" w:rsidR="00A65B10" w:rsidRPr="00646DF8" w:rsidRDefault="00000000" w:rsidP="00C87246">
      <w:pPr>
        <w:ind w:firstLine="0"/>
      </w:pPr>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66D41F80" w:rsidR="00A65B10" w:rsidRPr="00646DF8" w:rsidRDefault="00000000" w:rsidP="00C06109">
      <w:r w:rsidRPr="00646DF8">
        <w:t>Reliability can be quantified in different ways but the most common metric by far is Cronbach’s α (1951)</w:t>
      </w:r>
      <w:r w:rsidR="00E01292">
        <w:t>, which is</w:t>
      </w:r>
      <w:r w:rsidRPr="00646DF8">
        <w:t xml:space="preserve"> based on inter-item correlations. Under certain assumptions (e.g., tau-equivalent items, independent error) it converges </w:t>
      </w:r>
      <w:r w:rsidRPr="00646DF8">
        <w:t xml:space="preserve">with reliability (i.e., of tau-equivalence of items; Cortina, 1993). While in practice α is often incorrectly treated as being synonymous with reliability (Cortina, 1993; Schmitt, 1996), it </w:t>
      </w:r>
      <w:r w:rsidR="006D49DB">
        <w:t>remains to be</w:t>
      </w:r>
      <w:r w:rsidRPr="00646DF8">
        <w:t xml:space="preserve"> the </w:t>
      </w:r>
      <w:proofErr w:type="gramStart"/>
      <w:r w:rsidRPr="00646DF8">
        <w:t>most commonly reported</w:t>
      </w:r>
      <w:proofErr w:type="gramEnd"/>
      <w:r w:rsidRPr="00646DF8">
        <w:t xml:space="preserve"> metric of </w:t>
      </w:r>
      <w:r w:rsidR="006D49DB">
        <w:t>it</w:t>
      </w:r>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w:t>
      </w:r>
      <w:r w:rsidRPr="00646DF8">
        <w:lastRenderedPageBreak/>
        <w:t xml:space="preserve">apparently without much success (Flake et al., 2017). This paper adds to those concerns by examining whether α values reported in the psychological literature show signs of inflation, </w:t>
      </w:r>
      <w:r w:rsidR="00E85CC0">
        <w:t>for example</w:t>
      </w:r>
      <w:r w:rsidRPr="00646DF8">
        <w:t xml:space="preserve"> due to publication bias or hacking.</w:t>
      </w:r>
    </w:p>
    <w:p w14:paraId="50D18969" w14:textId="77777777" w:rsidR="00A65B10" w:rsidRPr="00646DF8" w:rsidRDefault="00000000" w:rsidP="00C06109">
      <w:pPr>
        <w:pStyle w:val="Heading2"/>
      </w:pPr>
      <w:bookmarkStart w:id="1" w:name="_1fob9te" w:colFirst="0" w:colLast="0"/>
      <w:bookmarkEnd w:id="1"/>
      <w:r w:rsidRPr="00646DF8">
        <w:t>Rule-of-thumb thresholds</w:t>
      </w:r>
    </w:p>
    <w:p w14:paraId="11916B2C" w14:textId="5DE965BB" w:rsidR="00A65B10" w:rsidRPr="00646DF8" w:rsidRDefault="00000000" w:rsidP="00C06109">
      <w:r w:rsidRPr="00646DF8">
        <w:t xml:space="preserve">Cronbach’s </w:t>
      </w:r>
      <w:r w:rsidR="0046399B" w:rsidRPr="00646DF8">
        <w:t>α</w:t>
      </w:r>
      <w:r w:rsidRPr="00646DF8">
        <w:t xml:space="preserve"> is commonly interpreted using well-known rules-of-thumb thresholds (e.g., α &gt; .70). Nunnally and Bernstein (1994) recommended an α value of at least .70, and their book and its earlier 1967 </w:t>
      </w:r>
      <w:r w:rsidR="00732B79">
        <w:t>and</w:t>
      </w:r>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w:t>
      </w:r>
      <w:r w:rsidR="006704E5">
        <w:t xml:space="preserve">these </w:t>
      </w:r>
      <w:r w:rsidRPr="00646DF8">
        <w:t>rules of thumb, and regard α &gt; .70 as something “researchers are looking for” (</w:t>
      </w:r>
      <w:proofErr w:type="spellStart"/>
      <w:r w:rsidRPr="00646DF8">
        <w:t>Morling</w:t>
      </w:r>
      <w:proofErr w:type="spellEnd"/>
      <w:r w:rsidRPr="00646DF8">
        <w:t xml:space="preserve">, 2017, p. 131), </w:t>
      </w:r>
      <w:r w:rsidR="006704E5">
        <w:t xml:space="preserve">as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Over thirty years ago, Cortina </w:t>
      </w:r>
      <w:r w:rsidR="00D33B56" w:rsidRPr="00646DF8">
        <w:t xml:space="preserve">(1993, p. 101) </w:t>
      </w:r>
      <w:r w:rsidRPr="00646DF8">
        <w:t xml:space="preserve">observed that </w:t>
      </w:r>
      <w:r w:rsidR="00D33B56" w:rsidRPr="00646DF8">
        <w:t xml:space="preserve">the </w:t>
      </w:r>
      <w:r w:rsidRPr="00646DF8">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r w:rsidR="00B14260">
        <w:t>level</w:t>
      </w:r>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rsidP="00C06109">
      <w:pPr>
        <w:pStyle w:val="Heading2"/>
      </w:pPr>
      <w:bookmarkStart w:id="2" w:name="_3znysh7" w:colFirst="0" w:colLast="0"/>
      <w:bookmarkEnd w:id="2"/>
      <w:r w:rsidRPr="00646DF8">
        <w:t>Publication bias and hacking</w:t>
      </w:r>
    </w:p>
    <w:p w14:paraId="4A8E611E" w14:textId="5CE1C7FB" w:rsidR="00A65B10" w:rsidRPr="00646DF8" w:rsidRDefault="00000000" w:rsidP="00C06109">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 when a rule-of-thumb becomes an important criterion for the </w:t>
      </w:r>
      <w:proofErr w:type="spellStart"/>
      <w:r w:rsidRPr="00646DF8">
        <w:t>publishability</w:t>
      </w:r>
      <w:proofErr w:type="spellEnd"/>
      <w:r w:rsidRPr="00646DF8">
        <w:t xml:space="preserve"> of findings, the pressure to meet the criterion mounts (</w:t>
      </w:r>
      <w:proofErr w:type="spellStart"/>
      <w:r w:rsidRPr="00646DF8">
        <w:t>Gigerenzer</w:t>
      </w:r>
      <w:proofErr w:type="spellEnd"/>
      <w:r w:rsidRPr="00646DF8">
        <w:t xml:space="preserve">, 2018). This can be desirable, if the criterion itself is an indicator of quality, and the strategies scientists use to meet it increase the robustness of research, for example increasing sample sizes to improve precision of </w:t>
      </w:r>
      <w:r w:rsidRPr="00646DF8">
        <w:t xml:space="preserve">estimates. However, if the metric can also be inflated illegitimately or “hacked,” some researchers will do so, wittingly or unwittingly. Provided such hacks are cost-efficient, they will spread at the expense of the qualities </w:t>
      </w:r>
      <w:proofErr w:type="gramStart"/>
      <w:r w:rsidRPr="00646DF8">
        <w:t>actually sought</w:t>
      </w:r>
      <w:proofErr w:type="gramEnd"/>
      <w:r w:rsidRPr="00646DF8">
        <w:t xml:space="preserve"> (Bakker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of any coefficient bias inferences or decisions made </w:t>
      </w:r>
      <w:proofErr w:type="gramStart"/>
      <w:r w:rsidRPr="00646DF8">
        <w:t>on the basis of</w:t>
      </w:r>
      <w:proofErr w:type="gramEnd"/>
      <w:r w:rsidRPr="00646DF8">
        <w:t xml:space="preserve"> them.</w:t>
      </w:r>
    </w:p>
    <w:p w14:paraId="46B283ED" w14:textId="0157F464" w:rsidR="0046795B" w:rsidRPr="00646DF8" w:rsidRDefault="00000000" w:rsidP="00C06109">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p>
    <w:p w14:paraId="53308E52" w14:textId="1072C1BE" w:rsidR="00A65B10" w:rsidRPr="00646DF8" w:rsidRDefault="00000000" w:rsidP="00C06109">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only 25% reported any sort of scale development process in </w:t>
      </w:r>
      <w:r w:rsidRPr="00646DF8">
        <w:lastRenderedPageBreak/>
        <w:t xml:space="preserve">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p>
    <w:p w14:paraId="08D0B224" w14:textId="3636FB9E" w:rsidR="00A65B10" w:rsidRPr="00646DF8" w:rsidRDefault="00000000" w:rsidP="00C06109">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 Less than 7% of measures have 50 items or more. Short scales that are quite susceptible to α-hacking therefore make up a substantial portion of scales in psychology</w:t>
      </w:r>
      <w:r w:rsidR="003876BD">
        <w:t xml:space="preserve"> research</w:t>
      </w:r>
      <w:r w:rsidRPr="00646DF8">
        <w:t xml:space="preserve">. </w:t>
      </w:r>
    </w:p>
    <w:p w14:paraId="494EB418" w14:textId="5BA7FE8A" w:rsidR="00A65B10" w:rsidRPr="00646DF8" w:rsidRDefault="00000000" w:rsidP="00C06109">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validity (Elson, 2019; Flake et al., 2022). </w:t>
      </w:r>
      <w:r w:rsidR="007A63C0">
        <w:t xml:space="preserve">It is therefore important to study not only measure development and refinement done by experts, but </w:t>
      </w:r>
      <w:r w:rsidR="00853665" w:rsidRPr="00646DF8">
        <w:t>measurement as it occurs in the primary literature</w:t>
      </w:r>
      <w:r w:rsidR="00E23033">
        <w:t>.</w:t>
      </w:r>
      <w:r w:rsidR="00853665" w:rsidRPr="00646DF8">
        <w:t xml:space="preserve"> </w:t>
      </w:r>
    </w:p>
    <w:p w14:paraId="6B5FCC37" w14:textId="77777777" w:rsidR="00A65B10" w:rsidRPr="00646DF8" w:rsidRDefault="00000000" w:rsidP="00C06109">
      <w:pPr>
        <w:pStyle w:val="Heading2"/>
      </w:pPr>
      <w:bookmarkStart w:id="3" w:name="_2et92p0" w:colFirst="0" w:colLast="0"/>
      <w:bookmarkEnd w:id="3"/>
      <w:r w:rsidRPr="00646DF8">
        <w:t>The current research</w:t>
      </w:r>
    </w:p>
    <w:p w14:paraId="552A4F78" w14:textId="6D00BBA9" w:rsidR="00A65B10" w:rsidRPr="00646DF8" w:rsidRDefault="00000000" w:rsidP="00C06109">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publication bias and measurement flexibility provide opportunity, and the combination of rules-of-thumb and structural incentives in publishing provide motive. It is </w:t>
      </w:r>
      <w:r w:rsidRPr="00646DF8">
        <w:t xml:space="preserve">therefore reasonable to </w:t>
      </w:r>
      <w:r w:rsidR="00B66FD4" w:rsidRPr="00646DF8">
        <w:t>suspect</w:t>
      </w:r>
      <w:r w:rsidRPr="00646DF8">
        <w:t xml:space="preserve"> that some degree of hacking or publication bias is taking place </w:t>
      </w:r>
      <w:proofErr w:type="gramStart"/>
      <w:r w:rsidRPr="00646DF8">
        <w:t>with regard to</w:t>
      </w:r>
      <w:proofErr w:type="gramEnd"/>
      <w:r w:rsidRPr="00646DF8">
        <w:t xml:space="preserve"> Cronbach’s α coefficients.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15">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xml:space="preserve">= .70, .80, .90) relative to other values. </w:t>
      </w:r>
    </w:p>
    <w:p w14:paraId="5337813D" w14:textId="77777777" w:rsidR="00A65B10" w:rsidRPr="00646DF8" w:rsidRDefault="00000000" w:rsidP="00C06109">
      <w:pPr>
        <w:pStyle w:val="Heading1"/>
      </w:pPr>
      <w:bookmarkStart w:id="4" w:name="_tyjcwt" w:colFirst="0" w:colLast="0"/>
      <w:bookmarkEnd w:id="4"/>
      <w:r w:rsidRPr="00646DF8">
        <w:t>Method</w:t>
      </w:r>
    </w:p>
    <w:p w14:paraId="1365E86A" w14:textId="77777777" w:rsidR="00A65B10" w:rsidRPr="00646DF8" w:rsidRDefault="00000000" w:rsidP="00C06109">
      <w:pPr>
        <w:pStyle w:val="Heading2"/>
      </w:pPr>
      <w:bookmarkStart w:id="5" w:name="_3dy6vkm" w:colFirst="0" w:colLast="0"/>
      <w:bookmarkEnd w:id="5"/>
      <w:r w:rsidRPr="00646DF8">
        <w:t>Transparency statement</w:t>
      </w:r>
    </w:p>
    <w:p w14:paraId="4791E986" w14:textId="77777777" w:rsidR="00A65B10" w:rsidRPr="00646DF8" w:rsidRDefault="00000000" w:rsidP="00C06109">
      <w:r w:rsidRPr="00646DF8">
        <w:t>All code, processed data, and preregistration are available (</w:t>
      </w:r>
      <w:hyperlink r:id="rId16">
        <w:r w:rsidRPr="00646DF8">
          <w:rPr>
            <w:color w:val="0000FF"/>
            <w:u w:val="single"/>
          </w:rPr>
          <w:t>osf.io/pe3t7</w:t>
        </w:r>
      </w:hyperlink>
      <w:r w:rsidRPr="00646DF8">
        <w:t>) along with a Supplementary Materials document (</w:t>
      </w:r>
      <w:hyperlink r:id="rId17">
        <w:r w:rsidRPr="00646DF8">
          <w:rPr>
            <w:color w:val="0000FF"/>
            <w:u w:val="single"/>
          </w:rPr>
          <w:t>osf.io/5xzy4</w:t>
        </w:r>
      </w:hyperlink>
      <w:r w:rsidRPr="00646DF8">
        <w:rPr>
          <w:color w:val="000000"/>
        </w:rPr>
        <w:t xml:space="preserve">). </w:t>
      </w:r>
    </w:p>
    <w:p w14:paraId="43B88A4D" w14:textId="77777777" w:rsidR="00A65B10" w:rsidRPr="00646DF8" w:rsidRDefault="00000000" w:rsidP="00C06109">
      <w:pPr>
        <w:pStyle w:val="Heading2"/>
      </w:pPr>
      <w:bookmarkStart w:id="6" w:name="_1t3h5sf" w:colFirst="0" w:colLast="0"/>
      <w:bookmarkEnd w:id="6"/>
      <w:r w:rsidRPr="00646DF8">
        <w:t xml:space="preserve">Data sources </w:t>
      </w:r>
    </w:p>
    <w:p w14:paraId="199E96E6" w14:textId="56679997" w:rsidR="00A65B10" w:rsidRPr="00646DF8" w:rsidRDefault="00000000" w:rsidP="00C06109">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r w:rsidR="00D36791" w:rsidRPr="00646DF8">
        <w:t xml:space="preserve"> (APA, 2023)</w:t>
      </w:r>
      <w:r w:rsidRPr="00646DF8">
        <w:t xml:space="preserve">, which is designed to be a comprehensive database of all psychological measures since 1896 and includes information about the source and use of each measure as well as empirical findings about its reliability and validity. </w:t>
      </w:r>
    </w:p>
    <w:p w14:paraId="740FB0BF" w14:textId="15534525" w:rsidR="00A65B10" w:rsidRPr="00646DF8" w:rsidRDefault="00000000" w:rsidP="00C06109">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w:t>
      </w:r>
      <w:r w:rsidRPr="00646DF8">
        <w:lastRenderedPageBreak/>
        <w:t xml:space="preserve">used to analyze the </w:t>
      </w:r>
      <w:proofErr w:type="spellStart"/>
      <w:r w:rsidRPr="00646DF8">
        <w:t>PsycTests</w:t>
      </w:r>
      <w:proofErr w:type="spellEnd"/>
      <w:r w:rsidRPr="00646DF8">
        <w:t xml:space="preserve"> database. No formal preregistration was made, but the same hypotheses, tests, and code implementations of these tests were employed as in the </w:t>
      </w:r>
      <w:r w:rsidR="000F4547" w:rsidRPr="00646DF8">
        <w:t xml:space="preserve">preregistered </w:t>
      </w:r>
      <w:r w:rsidR="000F4547">
        <w:t xml:space="preserve">analysis of the </w:t>
      </w:r>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rsidP="00C06109">
      <w:pPr>
        <w:pStyle w:val="Heading3"/>
      </w:pPr>
      <w:bookmarkStart w:id="7" w:name="_4d34og8" w:colFirst="0" w:colLast="0"/>
      <w:bookmarkEnd w:id="7"/>
      <w:r w:rsidRPr="00646DF8">
        <w:t>Psychology dataset</w:t>
      </w:r>
    </w:p>
    <w:p w14:paraId="2937C6F8" w14:textId="77777777" w:rsidR="00A65B10" w:rsidRPr="00646DF8" w:rsidRDefault="00000000" w:rsidP="00C06109">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18">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rsidP="00C06109">
      <w:pPr>
        <w:pStyle w:val="Heading3"/>
      </w:pPr>
      <w:bookmarkStart w:id="8" w:name="_2s8eyo1" w:colFirst="0" w:colLast="0"/>
      <w:bookmarkEnd w:id="8"/>
      <w:r w:rsidRPr="00646DF8">
        <w:t>Industrial-Organizational (I/O) dataset</w:t>
      </w:r>
    </w:p>
    <w:p w14:paraId="2C1C9721" w14:textId="2F36D9C9" w:rsidR="00A65B10" w:rsidRPr="00646DF8" w:rsidRDefault="00000000" w:rsidP="00C06109">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r w:rsidR="00593113">
        <w:t>–</w:t>
      </w:r>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w:t>
      </w:r>
      <w:r w:rsidRPr="00646DF8">
        <w:t xml:space="preserve">details of the dataset’s curation and utility can be found in the original publications (Bosco et al., 2017, 2020). </w:t>
      </w:r>
    </w:p>
    <w:p w14:paraId="5FDE8CFA" w14:textId="77777777" w:rsidR="00A65B10" w:rsidRPr="00646DF8" w:rsidRDefault="00000000" w:rsidP="00C06109">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rsidP="00C06109">
      <w:pPr>
        <w:pStyle w:val="Heading3"/>
      </w:pPr>
      <w:bookmarkStart w:id="9" w:name="_17dp8vu" w:colFirst="0" w:colLast="0"/>
      <w:bookmarkEnd w:id="9"/>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sidP="00C06109">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r w:rsidR="00D36791" w:rsidRPr="00646DF8">
        <w:t xml:space="preserve">APA, </w:t>
      </w:r>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hyperlink r:id="rId19">
        <w:r w:rsidRPr="00646DF8">
          <w:rPr>
            <w:color w:val="0000FF"/>
            <w:u w:val="single"/>
          </w:rPr>
          <w:t>www.apa.org/pubs/databases/psyctests</w:t>
        </w:r>
      </w:hyperlink>
      <w:r w:rsidRPr="00646DF8">
        <w:t xml:space="preserve">). Each entry in the database, which was provided in full </w:t>
      </w:r>
      <w:r w:rsidRPr="00646DF8">
        <w:lastRenderedPageBreak/>
        <w:t xml:space="preserve">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rsidP="00C06109">
      <w:pPr>
        <w:pStyle w:val="Heading2"/>
      </w:pPr>
      <w:bookmarkStart w:id="10" w:name="_3rdcrjn" w:colFirst="0" w:colLast="0"/>
      <w:bookmarkEnd w:id="10"/>
      <w:r w:rsidRPr="00646DF8">
        <w:t>Data extraction</w:t>
      </w:r>
    </w:p>
    <w:p w14:paraId="2FF78F8C" w14:textId="77777777" w:rsidR="00A65B10" w:rsidRPr="00646DF8" w:rsidRDefault="00000000" w:rsidP="00C06109">
      <w:pPr>
        <w:pStyle w:val="Heading3"/>
        <w:rPr>
          <w:highlight w:val="yellow"/>
        </w:rPr>
      </w:pPr>
      <w:bookmarkStart w:id="11" w:name="_26in1rg" w:colFirst="0" w:colLast="0"/>
      <w:bookmarkEnd w:id="11"/>
      <w:r w:rsidRPr="00646DF8">
        <w:t>Psychology dataset</w:t>
      </w:r>
    </w:p>
    <w:p w14:paraId="474ACC6B" w14:textId="77777777" w:rsidR="00A65B10" w:rsidRPr="00646DF8" w:rsidRDefault="00000000" w:rsidP="00C06109">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from the dataset, although our exclusion criteria were necessarily more conservative because of the less standardized way in which α values are reported. </w:t>
      </w:r>
    </w:p>
    <w:p w14:paraId="1B91078E" w14:textId="77777777" w:rsidR="00A65B10" w:rsidRPr="00646DF8" w:rsidRDefault="00000000" w:rsidP="00C06109">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xml:space="preserve">”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w:t>
      </w:r>
      <w:r w:rsidRPr="00646DF8">
        <w:t>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sidP="00C06109">
      <w:r w:rsidRPr="00646DF8">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20">
        <w:r w:rsidRPr="00646DF8">
          <w:rPr>
            <w:color w:val="0000FF"/>
            <w:u w:val="single"/>
          </w:rPr>
          <w:t>osf.io/pe3t7</w:t>
        </w:r>
      </w:hyperlink>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rsidP="00C06109">
      <w:pPr>
        <w:pStyle w:val="Heading3"/>
      </w:pPr>
      <w:bookmarkStart w:id="12" w:name="_lnxbz9" w:colFirst="0" w:colLast="0"/>
      <w:bookmarkEnd w:id="12"/>
      <w:r w:rsidRPr="00646DF8">
        <w:t>Industrial-Organizational (I/O) dataset</w:t>
      </w:r>
    </w:p>
    <w:p w14:paraId="242F5D15" w14:textId="77777777" w:rsidR="00A65B10" w:rsidRPr="00646DF8" w:rsidRDefault="00000000" w:rsidP="00C06109">
      <w:r w:rsidRPr="00646DF8">
        <w:t xml:space="preserve">The </w:t>
      </w:r>
      <w:proofErr w:type="spellStart"/>
      <w:r w:rsidRPr="00646DF8">
        <w:t>metaBUS</w:t>
      </w:r>
      <w:proofErr w:type="spellEnd"/>
      <w:r w:rsidRPr="00646DF8">
        <w:t xml:space="preserve"> dataset already included the extraction of α values via a different method to </w:t>
      </w:r>
      <w:r w:rsidRPr="00646DF8">
        <w:lastRenderedPageBreak/>
        <w:t xml:space="preserve">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rsidP="00C06109">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rsidP="00C06109">
      <w:pPr>
        <w:pStyle w:val="Heading3"/>
      </w:pPr>
      <w:bookmarkStart w:id="13" w:name="_35nkun2" w:colFirst="0" w:colLast="0"/>
      <w:bookmarkEnd w:id="13"/>
      <w:r w:rsidRPr="00646DF8">
        <w:t xml:space="preserve">APA </w:t>
      </w:r>
      <w:proofErr w:type="spellStart"/>
      <w:r w:rsidRPr="00646DF8">
        <w:t>PsycTests</w:t>
      </w:r>
      <w:proofErr w:type="spellEnd"/>
      <w:r w:rsidRPr="00646DF8">
        <w:t xml:space="preserve"> dataset</w:t>
      </w:r>
    </w:p>
    <w:p w14:paraId="440E5A3F" w14:textId="5FA7B5E9" w:rsidR="00A65B10" w:rsidRPr="00646DF8" w:rsidRDefault="00000000" w:rsidP="00C06109">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w:t>
      </w:r>
      <w:r w:rsidRPr="00646DF8">
        <w:t xml:space="preserve">the exclusion criteria was again refined and supplemented through an iterative approach involving rounds of manual inspection 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r w:rsidR="00593113">
        <w:t>–</w:t>
      </w:r>
      <w:r w:rsidRPr="00646DF8">
        <w:t>3% and 0</w:t>
      </w:r>
      <w:r w:rsidR="00593113">
        <w:t>–</w:t>
      </w:r>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rsidP="00C06109">
      <w:pPr>
        <w:pStyle w:val="Heading2"/>
      </w:pPr>
      <w:r w:rsidRPr="00646DF8">
        <w:t>Analytic strategy</w:t>
      </w:r>
    </w:p>
    <w:p w14:paraId="6D3C7107" w14:textId="77777777" w:rsidR="00A65B10" w:rsidRPr="00646DF8" w:rsidRDefault="00000000" w:rsidP="00C06109">
      <w:pPr>
        <w:sectPr w:rsidR="00A65B10" w:rsidRPr="00646DF8" w:rsidSect="005D4374">
          <w:type w:val="continuous"/>
          <w:pgSz w:w="11906" w:h="16838"/>
          <w:pgMar w:top="1440" w:right="1440" w:bottom="1440" w:left="1440" w:header="720" w:footer="720" w:gutter="0"/>
          <w:cols w:num="2" w:space="360"/>
          <w:titlePg/>
        </w:sectPr>
      </w:pPr>
      <w:r w:rsidRPr="00646DF8">
        <w:t>Although the distribution of single α values is known (van Zyl et al., 2000), the distribution of multiple α values that are derived from measures that differ in their sample sizes and number of items in unknown ways is not. As such, we employed a data-driven approach</w:t>
      </w:r>
      <w:r w:rsidRPr="00646DF8">
        <w:rPr>
          <w:color w:val="000000"/>
        </w:rPr>
        <w:t xml:space="preserve">. The logic of our analysis was therefore that there is, at minimum, </w:t>
      </w:r>
      <w:r w:rsidRPr="00646DF8">
        <w:rPr>
          <w:color w:val="000000"/>
        </w:rPr>
        <w:lastRenderedPageBreak/>
        <w:t xml:space="preserve">reason to believe that a large </w:t>
      </w:r>
      <w:r w:rsidRPr="00646DF8">
        <w:t>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w:t>
      </w:r>
      <w:r w:rsidRPr="00646DF8">
        <w:t xml:space="preserve">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rsidP="00C06109">
      <w:pPr>
        <w:pStyle w:val="Heading1"/>
      </w:pPr>
      <w:bookmarkStart w:id="14" w:name="_1ksv4uv" w:colFirst="0" w:colLast="0"/>
      <w:bookmarkEnd w:id="14"/>
      <w:r w:rsidRPr="00646DF8">
        <w:t>Results</w:t>
      </w:r>
    </w:p>
    <w:p w14:paraId="34A06C28" w14:textId="77777777" w:rsidR="00A65B10" w:rsidRPr="00646DF8" w:rsidRDefault="00000000" w:rsidP="00C06109">
      <w:pPr>
        <w:pStyle w:val="Heading2"/>
      </w:pPr>
      <w:bookmarkStart w:id="15" w:name="_44sinio" w:colFirst="0" w:colLast="0"/>
      <w:bookmarkEnd w:id="15"/>
      <w:r w:rsidRPr="00646DF8">
        <w:t>Kernel smoothing and residuals</w:t>
      </w:r>
    </w:p>
    <w:p w14:paraId="09620ADC" w14:textId="77777777" w:rsidR="00A65B10" w:rsidRPr="00646DF8" w:rsidRDefault="00000000" w:rsidP="00C06109">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sidP="00C06109">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2004), the choice of kernel did not 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w:t>
      </w:r>
      <w:r w:rsidRPr="00646DF8">
        <w:t>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sidP="00C06109">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C0610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16" w:name="_2jxsxqh" w:colFirst="0" w:colLast="0"/>
      <w:bookmarkEnd w:id="16"/>
    </w:p>
    <w:p w14:paraId="192E5179" w14:textId="7EF6D861" w:rsidR="00A65B10" w:rsidRPr="00646DF8" w:rsidRDefault="00000000" w:rsidP="00C06109">
      <w:r w:rsidRPr="00646DF8">
        <w:t xml:space="preserve">Tests of the first hypothesis in each dataset compared the .70 bin against all other bins. In the psychology dataset, a 14% excess of α values of .70 relative to other values was found, </w:t>
      </w:r>
      <w:r w:rsidRPr="00646DF8">
        <w:rPr>
          <w:i/>
        </w:rPr>
        <w:t>Z</w:t>
      </w:r>
      <w:r w:rsidRPr="00646DF8">
        <w:t xml:space="preserve"> = 3.15, </w:t>
      </w:r>
      <w:r w:rsidRPr="00646DF8">
        <w:rPr>
          <w:i/>
        </w:rPr>
        <w:t>p</w:t>
      </w:r>
      <w:r w:rsidRPr="00646DF8">
        <w:t xml:space="preserve"> = .01042.</w:t>
      </w:r>
      <w:r w:rsidR="008C56DF">
        <w:rPr>
          <w:rStyle w:val="FootnoteReference"/>
        </w:rPr>
        <w:footnoteReference w:id="2"/>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3E6AE9F1" w14:textId="77777777" w:rsidR="00077AB3" w:rsidRDefault="00000000" w:rsidP="00C06109">
      <w:pPr>
        <w:rPr>
          <w:i/>
        </w:rPr>
      </w:pPr>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p>
    <w:p w14:paraId="15533CD1" w14:textId="77777777" w:rsidR="00077AB3" w:rsidRDefault="00077AB3" w:rsidP="00077AB3">
      <w:pPr>
        <w:pStyle w:val="Heading2"/>
        <w:sectPr w:rsidR="00077AB3" w:rsidSect="005D4374">
          <w:type w:val="continuous"/>
          <w:pgSz w:w="11906" w:h="16838"/>
          <w:pgMar w:top="1440" w:right="1440" w:bottom="1440" w:left="1440" w:header="720" w:footer="720" w:gutter="0"/>
          <w:cols w:num="2" w:space="360"/>
          <w:titlePg/>
          <w15:footnoteColumns w:val="1"/>
        </w:sectPr>
      </w:pPr>
    </w:p>
    <w:p w14:paraId="2C677B61" w14:textId="77777777" w:rsidR="00077AB3" w:rsidRPr="00646DF8" w:rsidRDefault="00077AB3" w:rsidP="00077AB3">
      <w:pPr>
        <w:pStyle w:val="Heading2"/>
      </w:pPr>
      <w:r w:rsidRPr="00646DF8">
        <w:lastRenderedPageBreak/>
        <w:t>Figure 1. Observed counts of α values with kernel smoothing (upper panel) and residuals (lower panel) in the psychology dataset (33,409 α values).</w:t>
      </w:r>
    </w:p>
    <w:p w14:paraId="18F4F6BB" w14:textId="77777777" w:rsidR="00077AB3" w:rsidRPr="00646DF8" w:rsidRDefault="00077AB3" w:rsidP="00077AB3">
      <w:pPr>
        <w:pStyle w:val="Heading2"/>
        <w:jc w:val="center"/>
      </w:pPr>
      <w:bookmarkStart w:id="17" w:name="_3j2qqm3" w:colFirst="0" w:colLast="0"/>
      <w:bookmarkEnd w:id="17"/>
      <w:r w:rsidRPr="00646DF8">
        <w:rPr>
          <w:noProof/>
        </w:rPr>
        <w:drawing>
          <wp:inline distT="0" distB="0" distL="0" distR="0" wp14:anchorId="6736C32B" wp14:editId="1D6C761B">
            <wp:extent cx="4553527" cy="3415397"/>
            <wp:effectExtent l="0" t="0" r="6350" b="1270"/>
            <wp:docPr id="470007071"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071" name="Picture 3" descr="A graph of 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9593" cy="3427447"/>
                    </a:xfrm>
                    <a:prstGeom prst="rect">
                      <a:avLst/>
                    </a:prstGeom>
                  </pic:spPr>
                </pic:pic>
              </a:graphicData>
            </a:graphic>
          </wp:inline>
        </w:drawing>
      </w:r>
    </w:p>
    <w:p w14:paraId="2B21C553" w14:textId="77777777" w:rsidR="00077AB3" w:rsidRDefault="00077AB3" w:rsidP="00077AB3">
      <w:pPr>
        <w:pStyle w:val="Heading2"/>
      </w:pPr>
    </w:p>
    <w:p w14:paraId="79D3A546" w14:textId="77777777" w:rsidR="00077AB3" w:rsidRPr="00077AB3" w:rsidRDefault="00077AB3" w:rsidP="00077AB3"/>
    <w:p w14:paraId="6BC3DBFB" w14:textId="3FA80056" w:rsidR="00077AB3" w:rsidRDefault="00077AB3" w:rsidP="00077AB3">
      <w:pPr>
        <w:pStyle w:val="Heading2"/>
      </w:pPr>
      <w:r w:rsidRPr="00646DF8">
        <w:t>Figure 2. Observed counts of α values with kernel smoothing (upper panel) and residuals (lower panel) in the I/O dataset (89,644 α values).</w:t>
      </w:r>
    </w:p>
    <w:p w14:paraId="727E0B7E" w14:textId="77777777" w:rsidR="00077AB3" w:rsidRPr="00077AB3" w:rsidRDefault="00077AB3" w:rsidP="00077AB3"/>
    <w:p w14:paraId="4376CE1B" w14:textId="77777777" w:rsidR="00077AB3" w:rsidRDefault="00077AB3" w:rsidP="00077AB3">
      <w:pPr>
        <w:ind w:firstLine="0"/>
        <w:jc w:val="center"/>
        <w:rPr>
          <w:b/>
          <w:bCs/>
        </w:rPr>
      </w:pPr>
      <w:r w:rsidRPr="00646DF8">
        <w:rPr>
          <w:noProof/>
        </w:rPr>
        <w:drawing>
          <wp:inline distT="0" distB="0" distL="0" distR="0" wp14:anchorId="44750C50" wp14:editId="65CA5003">
            <wp:extent cx="4568585" cy="3426691"/>
            <wp:effectExtent l="0" t="0" r="3810" b="2540"/>
            <wp:docPr id="1518566948"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6948" name="Picture 4"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6769" cy="3462832"/>
                    </a:xfrm>
                    <a:prstGeom prst="rect">
                      <a:avLst/>
                    </a:prstGeom>
                  </pic:spPr>
                </pic:pic>
              </a:graphicData>
            </a:graphic>
          </wp:inline>
        </w:drawing>
      </w:r>
      <w:bookmarkStart w:id="18" w:name="_1y810tw" w:colFirst="0" w:colLast="0"/>
      <w:bookmarkEnd w:id="18"/>
    </w:p>
    <w:p w14:paraId="55CEC894" w14:textId="77777777" w:rsidR="00077AB3" w:rsidRDefault="00077AB3">
      <w:pPr>
        <w:spacing w:line="480" w:lineRule="auto"/>
        <w:ind w:firstLine="720"/>
        <w:rPr>
          <w:b/>
          <w:bCs/>
        </w:rPr>
      </w:pPr>
      <w:r>
        <w:rPr>
          <w:b/>
          <w:bCs/>
        </w:rPr>
        <w:br w:type="page"/>
      </w:r>
    </w:p>
    <w:p w14:paraId="0F6FDAA9" w14:textId="23CBA03B" w:rsidR="00077AB3" w:rsidRDefault="00077AB3" w:rsidP="00077AB3">
      <w:pPr>
        <w:ind w:firstLine="0"/>
        <w:jc w:val="left"/>
        <w:rPr>
          <w:b/>
          <w:bCs/>
        </w:rPr>
      </w:pPr>
      <w:r w:rsidRPr="00077AB3">
        <w:rPr>
          <w:b/>
          <w:bCs/>
        </w:rPr>
        <w:lastRenderedPageBreak/>
        <w:t xml:space="preserve">Figure 3. Observed counts of α values with kernel smoothing (upper panel) and residuals (lower panel) in the </w:t>
      </w:r>
      <w:proofErr w:type="spellStart"/>
      <w:r w:rsidRPr="00077AB3">
        <w:rPr>
          <w:b/>
          <w:bCs/>
        </w:rPr>
        <w:t>PsycTests</w:t>
      </w:r>
      <w:proofErr w:type="spellEnd"/>
      <w:r w:rsidRPr="00077AB3">
        <w:rPr>
          <w:b/>
          <w:bCs/>
        </w:rPr>
        <w:t xml:space="preserve"> dataset (67,512 α values).</w:t>
      </w:r>
    </w:p>
    <w:p w14:paraId="001EF659" w14:textId="77777777" w:rsidR="00077AB3" w:rsidRPr="00646DF8" w:rsidRDefault="00077AB3" w:rsidP="00077AB3">
      <w:pPr>
        <w:ind w:firstLine="0"/>
        <w:jc w:val="left"/>
      </w:pPr>
    </w:p>
    <w:p w14:paraId="51243CD7" w14:textId="77777777" w:rsidR="00077AB3" w:rsidRDefault="00077AB3" w:rsidP="00077AB3">
      <w:pPr>
        <w:ind w:firstLine="0"/>
        <w:jc w:val="center"/>
      </w:pPr>
      <w:r w:rsidRPr="00646DF8">
        <w:rPr>
          <w:noProof/>
        </w:rPr>
        <w:drawing>
          <wp:inline distT="0" distB="0" distL="0" distR="0" wp14:anchorId="41B88E36" wp14:editId="56E9E385">
            <wp:extent cx="4568584" cy="3426691"/>
            <wp:effectExtent l="0" t="0" r="3810" b="2540"/>
            <wp:docPr id="1165472952"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2952" name="Picture 5" descr="A graph of 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5465" cy="3454354"/>
                    </a:xfrm>
                    <a:prstGeom prst="rect">
                      <a:avLst/>
                    </a:prstGeom>
                  </pic:spPr>
                </pic:pic>
              </a:graphicData>
            </a:graphic>
          </wp:inline>
        </w:drawing>
      </w:r>
    </w:p>
    <w:p w14:paraId="19FEA8F3" w14:textId="77777777" w:rsidR="00077AB3" w:rsidRDefault="00077AB3" w:rsidP="00077AB3">
      <w:pPr>
        <w:ind w:firstLine="0"/>
        <w:jc w:val="center"/>
      </w:pPr>
    </w:p>
    <w:p w14:paraId="4A3DE3E1" w14:textId="77777777" w:rsidR="00077AB3" w:rsidRDefault="00077AB3" w:rsidP="00077AB3">
      <w:pPr>
        <w:ind w:firstLine="0"/>
        <w:jc w:val="center"/>
      </w:pPr>
    </w:p>
    <w:p w14:paraId="3B661716" w14:textId="77777777" w:rsidR="00077AB3" w:rsidRDefault="00077AB3" w:rsidP="00077AB3">
      <w:pPr>
        <w:pStyle w:val="Heading2"/>
      </w:pPr>
      <w:r w:rsidRPr="00646DF8">
        <w:t>Figure 4. Excesses (residuals) of α values at the thresholds across the three datasets.</w:t>
      </w:r>
    </w:p>
    <w:p w14:paraId="00971DF6" w14:textId="77777777" w:rsidR="00077AB3" w:rsidRDefault="00077AB3" w:rsidP="00077AB3"/>
    <w:p w14:paraId="2E983D6F" w14:textId="1ADD4CA6" w:rsidR="00AF53FE" w:rsidRDefault="00AF53FE" w:rsidP="00404C44">
      <w:pPr>
        <w:ind w:firstLine="0"/>
        <w:jc w:val="center"/>
      </w:pPr>
      <w:r w:rsidRPr="00646DF8">
        <w:rPr>
          <w:noProof/>
        </w:rPr>
        <w:drawing>
          <wp:inline distT="0" distB="0" distL="0" distR="0" wp14:anchorId="36D23913" wp14:editId="39E44D4B">
            <wp:extent cx="4567094" cy="4110182"/>
            <wp:effectExtent l="0" t="0" r="5080" b="5080"/>
            <wp:docPr id="2053449426" name="Picture 2" descr="A graph of data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9426" name="Picture 2" descr="A graph of data and statistic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1684" cy="4141311"/>
                    </a:xfrm>
                    <a:prstGeom prst="rect">
                      <a:avLst/>
                    </a:prstGeom>
                  </pic:spPr>
                </pic:pic>
              </a:graphicData>
            </a:graphic>
          </wp:inline>
        </w:drawing>
      </w:r>
    </w:p>
    <w:p w14:paraId="4812FE78" w14:textId="77777777" w:rsidR="00077AB3" w:rsidRPr="00077AB3" w:rsidRDefault="00077AB3" w:rsidP="00AF53FE">
      <w:pPr>
        <w:ind w:firstLine="0"/>
        <w:sectPr w:rsidR="00077AB3" w:rsidRPr="00077AB3" w:rsidSect="00077AB3">
          <w:type w:val="continuous"/>
          <w:pgSz w:w="11906" w:h="16838"/>
          <w:pgMar w:top="1440" w:right="1440" w:bottom="1440" w:left="1440" w:header="720" w:footer="720" w:gutter="0"/>
          <w:cols w:space="720"/>
          <w:titlePg/>
        </w:sectPr>
      </w:pPr>
    </w:p>
    <w:p w14:paraId="20F843B5" w14:textId="49956705" w:rsidR="00A65B10" w:rsidRPr="00646DF8" w:rsidRDefault="00000000" w:rsidP="00077AB3">
      <w:pPr>
        <w:ind w:firstLine="0"/>
      </w:pPr>
      <w:bookmarkStart w:id="19" w:name="_4i7ojhp" w:colFirst="0" w:colLast="0"/>
      <w:bookmarkEnd w:id="19"/>
      <w:r w:rsidRPr="00646DF8">
        <w:lastRenderedPageBreak/>
        <w:t xml:space="preserve">=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321A94C" w:rsidR="00A65B10" w:rsidRPr="00646DF8" w:rsidRDefault="00000000" w:rsidP="00C06109">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w:t>
      </w:r>
      <w:r w:rsidRPr="00646DF8">
        <w:rPr>
          <w:rFonts w:ascii="Cambria Math" w:eastAsia="Cardo" w:hAnsi="Cambria Math" w:cs="Cambria Math"/>
        </w:rPr>
        <w:t>≤</w:t>
      </w:r>
      <w:r w:rsidRPr="00646DF8">
        <w:rPr>
          <w:rFonts w:eastAsia="Cardo"/>
        </w:rPr>
        <w:t xml:space="preserve">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 Figure 2S in the Supplementary Materials.</w:t>
      </w:r>
    </w:p>
    <w:p w14:paraId="45AF7F78" w14:textId="7BA4AAA6" w:rsidR="00F5703A" w:rsidRPr="00646DF8" w:rsidRDefault="00000000" w:rsidP="00C06109">
      <w:r w:rsidRPr="00646DF8">
        <w:t xml:space="preserve">These effects were also found to generalize to the </w:t>
      </w:r>
      <w:proofErr w:type="spellStart"/>
      <w:r w:rsidRPr="00646DF8">
        <w:t>PsycTests</w:t>
      </w:r>
      <w:proofErr w:type="spellEnd"/>
      <w:r w:rsidRPr="00646DF8">
        <w:t xml:space="preserve"> dataset. The test of the first hypothesis found a 1</w:t>
      </w:r>
      <w:r w:rsidR="00890019" w:rsidRPr="00646DF8">
        <w:t>3</w:t>
      </w:r>
      <w:r w:rsidRPr="00646DF8">
        <w:t xml:space="preserve">% excess of α values of .70, </w:t>
      </w:r>
      <w:r w:rsidRPr="00646DF8">
        <w:rPr>
          <w:i/>
        </w:rPr>
        <w:t>Z</w:t>
      </w:r>
      <w:r w:rsidRPr="00646DF8">
        <w:t xml:space="preserve"> = </w:t>
      </w:r>
      <w:r w:rsidR="00760D9B" w:rsidRPr="00646DF8">
        <w:t>4.675</w:t>
      </w:r>
      <w:r w:rsidRPr="00646DF8">
        <w:t xml:space="preserve">, </w:t>
      </w:r>
      <w:r w:rsidRPr="00646DF8">
        <w:rPr>
          <w:i/>
        </w:rPr>
        <w:t>p</w:t>
      </w:r>
      <w:r w:rsidRPr="00646DF8">
        <w:t xml:space="preserve"> = </w:t>
      </w:r>
      <w:r w:rsidR="00760D9B" w:rsidRPr="00646DF8">
        <w:t>.0006</w:t>
      </w:r>
      <w:r w:rsidRPr="00646DF8">
        <w:t xml:space="preserve">. The test of the second hypothesis found excesses across the three bins, </w:t>
      </w:r>
      <w:r w:rsidRPr="00646DF8">
        <w:rPr>
          <w:i/>
        </w:rPr>
        <w:t>Z</w:t>
      </w:r>
      <w:r w:rsidRPr="00646DF8">
        <w:t xml:space="preserve"> = </w:t>
      </w:r>
      <w:r w:rsidR="00EA3ED2" w:rsidRPr="00646DF8">
        <w:t>4</w:t>
      </w:r>
      <w:r w:rsidRPr="00646DF8">
        <w:t>.</w:t>
      </w:r>
      <w:r w:rsidR="00EA3ED2" w:rsidRPr="00646DF8">
        <w:t>57</w:t>
      </w:r>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bookmarkStart w:id="20" w:name="_z337ya" w:colFirst="0" w:colLast="0"/>
      <w:bookmarkEnd w:id="20"/>
      <w:r w:rsidR="00C06109" w:rsidRPr="00646DF8">
        <w:t xml:space="preserve"> </w:t>
      </w:r>
    </w:p>
    <w:p w14:paraId="1119D96B" w14:textId="77777777" w:rsidR="00A65B10" w:rsidRPr="00646DF8" w:rsidRDefault="00000000" w:rsidP="00C06109">
      <w:pPr>
        <w:pStyle w:val="Heading3"/>
      </w:pPr>
      <w:bookmarkStart w:id="21" w:name="_1ci93xb" w:colFirst="0" w:colLast="0"/>
      <w:bookmarkEnd w:id="21"/>
      <w:r w:rsidRPr="00646DF8">
        <w:t>Influence of construct frequency</w:t>
      </w:r>
    </w:p>
    <w:p w14:paraId="27B69F6F" w14:textId="0969B184" w:rsidR="00A65B10" w:rsidRPr="00646DF8" w:rsidRDefault="00000000" w:rsidP="00C06109">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hoc </w:t>
      </w:r>
      <w:r w:rsidRPr="00646DF8">
        <w:t xml:space="preserve">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Descriptively, the excesses were of similar magnitudes across subsets (i.e., 12</w:t>
      </w:r>
      <w:r w:rsidR="00593113">
        <w:t>–</w:t>
      </w:r>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rsidP="00C06109">
      <w:pPr>
        <w:pStyle w:val="Heading3"/>
      </w:pPr>
      <w:bookmarkStart w:id="22" w:name="_3whwml4" w:colFirst="0" w:colLast="0"/>
      <w:bookmarkEnd w:id="22"/>
      <w:r w:rsidRPr="00646DF8">
        <w:t>Influence of measure revision and translation</w:t>
      </w:r>
    </w:p>
    <w:p w14:paraId="77982432" w14:textId="41DDC0C1" w:rsidR="00A65B10" w:rsidRPr="00646DF8" w:rsidRDefault="00000000" w:rsidP="00C06109">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&lt; .000</w:t>
      </w:r>
      <w:r w:rsidR="0087167D" w:rsidRPr="00646DF8">
        <w:t>0</w:t>
      </w:r>
      <w:r w:rsidRPr="00646DF8">
        <w:t>1), indicating that α-hacking was present in both original measures and revised and translated measures. Descriptively, excesses were of similar magnitudes in both subsets (i.e., 12</w:t>
      </w:r>
      <w:r w:rsidR="00593113">
        <w:t>–</w:t>
      </w:r>
      <w:r w:rsidRPr="00646DF8">
        <w:t>15%, respectively). As with the previous section, this was a descriptive comparison that must be interpreted with caution, and no meaningful analysis of changes in excesses over time was possible.</w:t>
      </w:r>
    </w:p>
    <w:p w14:paraId="22B18076" w14:textId="77777777" w:rsidR="00A65B10" w:rsidRPr="00646DF8" w:rsidRDefault="00000000" w:rsidP="00C06109">
      <w:pPr>
        <w:pStyle w:val="Heading2"/>
      </w:pPr>
      <w:bookmarkStart w:id="23" w:name="_2bn6wsx" w:colFirst="0" w:colLast="0"/>
      <w:bookmarkEnd w:id="23"/>
      <w:r w:rsidRPr="00646DF8">
        <w:t>Caliper tests</w:t>
      </w:r>
    </w:p>
    <w:p w14:paraId="0E99F0BC" w14:textId="5BC5244F" w:rsidR="00A65B10" w:rsidRPr="00646DF8" w:rsidRDefault="00000000" w:rsidP="00C06109">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r w:rsidRPr="00646DF8">
        <w:lastRenderedPageBreak/>
        <w:t>(</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r w:rsidR="00A247F0" w:rsidRPr="00646DF8">
        <w:t>2</w:t>
      </w:r>
      <w:r w:rsidRPr="00646DF8">
        <w:t>S and Figures 6S</w:t>
      </w:r>
      <w:r w:rsidR="00593113">
        <w:t>–</w:t>
      </w:r>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proofErr w:type="gramStart"/>
      <w:r w:rsidRPr="00646DF8">
        <w:t>w</w:t>
      </w:r>
      <w:r w:rsidR="00833CA2" w:rsidRPr="00646DF8">
        <w:t>as</w:t>
      </w:r>
      <w:proofErr w:type="gramEnd"/>
      <w:r w:rsidR="00833CA2" w:rsidRPr="00646DF8">
        <w:t xml:space="preserve"> </w:t>
      </w:r>
      <w:r w:rsidRPr="00646DF8">
        <w:t xml:space="preserve">robust in the </w:t>
      </w:r>
      <w:r w:rsidR="00833CA2" w:rsidRPr="00646DF8">
        <w:t xml:space="preserve">psychology dataset 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rsidP="00C06109">
      <w:pPr>
        <w:pStyle w:val="Heading1"/>
      </w:pPr>
      <w:bookmarkStart w:id="24" w:name="_qsh70q" w:colFirst="0" w:colLast="0"/>
      <w:bookmarkEnd w:id="24"/>
      <w:r w:rsidRPr="00646DF8">
        <w:t>Discussion</w:t>
      </w:r>
    </w:p>
    <w:p w14:paraId="3539A6FA" w14:textId="05DF95EB" w:rsidR="00A65B10" w:rsidRPr="00646DF8" w:rsidRDefault="00000000" w:rsidP="00C06109">
      <w:r w:rsidRPr="00646DF8">
        <w:t>This study provides a test of the hypothesis that published α values are hacked or biased in some way. Results clearly suggest that they are. Across three very large data</w:t>
      </w:r>
      <w:r w:rsidR="0019365A">
        <w:t>sets</w:t>
      </w:r>
      <w:r w:rsidRPr="00646DF8">
        <w:t xml:space="preserve"> covering tens of thousands of measures and publications in psychology and I/O, we observed excesses in the proportions of </w:t>
      </w:r>
      <w:r w:rsidR="009E141C" w:rsidRPr="00646DF8">
        <w:t xml:space="preserve">α </w:t>
      </w:r>
      <w:r w:rsidRPr="00646DF8">
        <w:t>values at a commonly</w:t>
      </w:r>
      <w:r w:rsidR="006D6AC6">
        <w:t xml:space="preserve"> </w:t>
      </w:r>
      <w:r w:rsidRPr="00646DF8">
        <w:t xml:space="preserve">used threshold criterion (α = .70). These excesses were observed in both the psychology and I/O literatures as well as the measures covered by the APA’s PsycTests database. When estimated </w:t>
      </w:r>
      <w:r w:rsidRPr="00646DF8">
        <w:t>using kernel density smoothing, the magnitudes of the excesses of α values of .70 were found to be in a consistent range between the datasets and subset (all 12</w:t>
      </w:r>
      <w:r w:rsidR="00593113">
        <w:t>–</w:t>
      </w:r>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646DF8" w:rsidRDefault="00000000" w:rsidP="00C06109">
      <w:pPr>
        <w:pStyle w:val="Heading2"/>
      </w:pPr>
      <w:bookmarkStart w:id="25" w:name="_3as4poj" w:colFirst="0" w:colLast="0"/>
      <w:bookmarkEnd w:id="25"/>
      <w:r w:rsidRPr="00646DF8">
        <w:t xml:space="preserve">Possible explanations </w:t>
      </w:r>
    </w:p>
    <w:p w14:paraId="25A90764" w14:textId="77777777" w:rsidR="00A65B10" w:rsidRPr="00646DF8" w:rsidRDefault="00000000" w:rsidP="00C06109">
      <w:r w:rsidRPr="00646DF8">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2022, section 15.1), and there is no reason to believe that α estimates are somehow uniquely immune to such practices. Indeed, Flake and Fried (2020) argued that, more generally, Questionable 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0C9FE715" w:rsidR="00A65B10" w:rsidRPr="00646DF8" w:rsidRDefault="00000000" w:rsidP="00C06109">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number </w:t>
      </w:r>
      <w:r w:rsidR="00FB40DB">
        <w:t xml:space="preserve">of </w:t>
      </w:r>
      <w:r w:rsidRPr="00646DF8">
        <w:t>items (i.e., 3 to 50</w:t>
      </w:r>
      <w:r w:rsidR="00D6397D">
        <w:t xml:space="preserve">, based on our analysis of the </w:t>
      </w:r>
      <w:proofErr w:type="spellStart"/>
      <w:r w:rsidR="00D6397D">
        <w:t>PsycTests</w:t>
      </w:r>
      <w:proofErr w:type="spellEnd"/>
      <w:r w:rsidR="00D6397D">
        <w:t xml:space="preserve"> database</w:t>
      </w:r>
      <w:r w:rsidRPr="00646DF8">
        <w:t xml:space="preserve">), the standard error of Cronbach’s α ranges from .02 to .08 (see Table 3S and Note </w:t>
      </w:r>
      <w:r w:rsidR="00A247F0" w:rsidRPr="00646DF8">
        <w:t>3</w:t>
      </w:r>
      <w:r w:rsidRPr="00646DF8">
        <w:t xml:space="preserve">S in the Supplementary Materials; van Zyl et al., 2000). This precludes effective calibration as an explanation for the combination of a dearth of α values at .69 and excess at .70, because estimates in typical studies </w:t>
      </w:r>
      <w:r w:rsidRPr="00646DF8">
        <w:lastRenderedPageBreak/>
        <w:t xml:space="preserve">are not estimated precisely enough </w:t>
      </w:r>
      <w:r w:rsidR="00CF3E24">
        <w:t xml:space="preserve">for a researcher </w:t>
      </w:r>
      <w:r w:rsidRPr="00646DF8">
        <w:t xml:space="preserve">to reliably make this distinction. In this sense, the distributions of αs 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201</w:t>
      </w:r>
      <w:r w:rsidR="00971091" w:rsidRPr="00646DF8">
        <w:t>4</w:t>
      </w:r>
      <w:r w:rsidRPr="00646DF8">
        <w:t>).</w:t>
      </w:r>
    </w:p>
    <w:p w14:paraId="280CA05E" w14:textId="2AB78AC9" w:rsidR="00A65B10" w:rsidRPr="00646DF8" w:rsidRDefault="00000000" w:rsidP="00C06109">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r w:rsidR="00034126">
        <w:t xml:space="preserve">or even desirable </w:t>
      </w:r>
      <w:r w:rsidRPr="00646DF8">
        <w:t xml:space="preserve">review process that selects for high population reliability. Publication bias would also act on stochastic variation of the in-sample estimates and would imply a general increase in the proportion of measures with reliabilities above the thresholds. In addition to this, we observed an excess at .70 for well-established measures (i.e., those used more than 100 times). In such cases, </w:t>
      </w:r>
      <w:proofErr w:type="gramStart"/>
      <w:r w:rsidRPr="00646DF8">
        <w:t>it is clear that publication</w:t>
      </w:r>
      <w:proofErr w:type="gramEnd"/>
      <w:r w:rsidRPr="00646DF8">
        <w:t xml:space="preserve"> bias would inflate our impression of the reliability of these scales. </w:t>
      </w:r>
    </w:p>
    <w:p w14:paraId="077101C1" w14:textId="7498D204" w:rsidR="00A65B10" w:rsidRPr="00646DF8" w:rsidRDefault="00000000" w:rsidP="00C06109">
      <w:r w:rsidRPr="00646DF8">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646DF8">
        <w:t>Strathern</w:t>
      </w:r>
      <w:proofErr w:type="spellEnd"/>
      <w:r w:rsidRPr="00646DF8">
        <w:t xml:space="preserve">, 1997, p. 268). If researchers can take shortcuts to do so, some are likely to engage </w:t>
      </w:r>
      <w:r w:rsidR="0075642A">
        <w:t xml:space="preserve">in </w:t>
      </w:r>
      <w:r w:rsidRPr="00646DF8">
        <w:t xml:space="preserve">legitimate measurement refinement but also in Questionable Measurement Practices (Flake et al., 2022). One piece of indirect evidence for such hacking was the noticeable deficit of values at .69 in each dataset (see Figures 1 to 3), as it seems implausible that editors and </w:t>
      </w:r>
      <w:r w:rsidRPr="00646DF8">
        <w:t xml:space="preserve">reviewers would discriminate against .69 more than .68. </w:t>
      </w:r>
    </w:p>
    <w:p w14:paraId="155D0728" w14:textId="75524547" w:rsidR="00A65B10" w:rsidRPr="00646DF8" w:rsidRDefault="00000000" w:rsidP="00C06109">
      <w:r w:rsidRPr="00646DF8">
        <w:t xml:space="preserve">We believe α-hacking is therefore a likely explanation for </w:t>
      </w:r>
      <w:r w:rsidR="006F42E4">
        <w:t xml:space="preserve">at least some of </w:t>
      </w:r>
      <w:r w:rsidRPr="00646DF8">
        <w:t>the observed distortions in the distribution of α values</w:t>
      </w:r>
      <w:r w:rsidR="001D7431">
        <w:t xml:space="preserve">. The </w:t>
      </w:r>
      <w:r w:rsidR="00826163">
        <w:t xml:space="preserve">counterfactual that no </w:t>
      </w:r>
      <w:r w:rsidR="00826163" w:rsidRPr="00646DF8">
        <w:t>α</w:t>
      </w:r>
      <w:r w:rsidR="00826163">
        <w:t xml:space="preserve">-hacking occurs in the literature is relatively harder to imagine given the presence of incentives </w:t>
      </w:r>
      <w:r w:rsidR="004A1920">
        <w:t xml:space="preserve">that may lead at least some </w:t>
      </w:r>
      <w:r w:rsidR="00826163">
        <w:t xml:space="preserve">researchers to do so. </w:t>
      </w:r>
      <w:r w:rsidRPr="00646DF8">
        <w:t xml:space="preserve">As with </w:t>
      </w:r>
      <w:r w:rsidRPr="00646DF8">
        <w:rPr>
          <w:i/>
        </w:rPr>
        <w:t>p-</w:t>
      </w:r>
      <w:r w:rsidRPr="00646DF8">
        <w:t xml:space="preserve">hacking, field norms may be partially unclear on which practices are problematic. Clearly, rounding up α values to one decimal place is inappropriate (e.g., reporting α = .66 as α = .7 </w:t>
      </w:r>
      <w:proofErr w:type="gramStart"/>
      <w:r w:rsidRPr="00646DF8">
        <w:t xml:space="preserve">in order </w:t>
      </w:r>
      <w:r w:rsidR="002625C3">
        <w:t>to</w:t>
      </w:r>
      <w:proofErr w:type="gramEnd"/>
      <w:r w:rsidR="002625C3">
        <w:t xml:space="preserve"> </w:t>
      </w:r>
      <w:r w:rsidRPr="00646DF8">
        <w:t>imply that α &gt; .70 has been met</w:t>
      </w:r>
      <w:r w:rsidRPr="00646DF8">
        <w:rPr>
          <w:rStyle w:val="FootnoteReference"/>
        </w:rPr>
        <w:footnoteReference w:id="3"/>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 xml:space="preserve">α </w:t>
      </w:r>
      <w:r w:rsidRPr="00646DF8">
        <w:t xml:space="preserve">(i.e., ways that overfit on the data at hand, without producing 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p>
    <w:p w14:paraId="2CE84C4B" w14:textId="77777777" w:rsidR="00A65B10" w:rsidRPr="00646DF8" w:rsidRDefault="00000000" w:rsidP="00C06109">
      <w:r w:rsidRPr="00646DF8">
        <w:t>Researchers’ willingness to engage in various Questionable Measurement Practices is likely influenced by existing incentives (e.g., to report high-reliability coefficients, especially those exceeding common thresholds).</w:t>
      </w:r>
      <w:r w:rsidRPr="00646DF8">
        <w:rPr>
          <w:rStyle w:val="FootnoteReference"/>
        </w:rPr>
        <w:footnoteReference w:id="4"/>
      </w:r>
      <w:r w:rsidRPr="00646DF8">
        <w:t xml:space="preserve"> Of course, α-hacking and publication bias are not mutually </w:t>
      </w:r>
      <w:r w:rsidRPr="00646DF8">
        <w:lastRenderedPageBreak/>
        <w:t xml:space="preserve">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rsidP="00C06109">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w:t>
      </w:r>
      <w:r w:rsidRPr="00646DF8">
        <w:t xml:space="preserve">“reliability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p>
    <w:p w14:paraId="7BD14F23" w14:textId="77777777" w:rsidR="00A65B10" w:rsidRPr="00646DF8" w:rsidRDefault="00000000" w:rsidP="00C06109">
      <w:pPr>
        <w:pStyle w:val="Heading2"/>
      </w:pPr>
      <w:bookmarkStart w:id="26" w:name="_1pxezwc" w:colFirst="0" w:colLast="0"/>
      <w:bookmarkEnd w:id="26"/>
      <w:r w:rsidRPr="00646DF8">
        <w:t xml:space="preserve">Prevalence of α-hacking </w:t>
      </w:r>
    </w:p>
    <w:p w14:paraId="27D5E601" w14:textId="273242F5" w:rsidR="00A65B10" w:rsidRPr="00646DF8" w:rsidRDefault="00000000" w:rsidP="00C06109">
      <w:r w:rsidRPr="00646DF8">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646DF8">
        <w:t>not</w:t>
      </w:r>
      <w:proofErr w:type="spellEnd"/>
      <w:r w:rsidRPr="00646DF8">
        <w:t xml:space="preserve"> other values. For example, if a researcher hypothetically used one or more forms of α-hacking (that is, to reiterate, methods that would not be likely to produce legitimate improvements in the scale’s reliability that would be reproducible in new samples) to change their observed α value of .65 in order to create an 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r w:rsidR="0072348A" w:rsidRPr="00646DF8">
        <w:t xml:space="preserve">, </w:t>
      </w:r>
      <w:proofErr w:type="spellStart"/>
      <w:r w:rsidR="0072348A" w:rsidRPr="00646DF8">
        <w:rPr>
          <w:color w:val="000000"/>
        </w:rPr>
        <w:t>Schijen</w:t>
      </w:r>
      <w:proofErr w:type="spellEnd"/>
      <w:r w:rsidR="0072348A" w:rsidRPr="00646DF8">
        <w:rPr>
          <w:color w:val="000000"/>
        </w:rPr>
        <w:t>,</w:t>
      </w:r>
      <w:r w:rsidRPr="00646DF8">
        <w:t xml:space="preserve"> et al., 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rsidP="00C06109">
      <w:pPr>
        <w:pStyle w:val="Heading2"/>
      </w:pPr>
      <w:bookmarkStart w:id="27" w:name="_49x2ik5" w:colFirst="0" w:colLast="0"/>
      <w:bookmarkEnd w:id="27"/>
      <w:r w:rsidRPr="00646DF8">
        <w:t xml:space="preserve">Magnitude and consequences of α-hacking </w:t>
      </w:r>
    </w:p>
    <w:p w14:paraId="280338C6" w14:textId="310B4199" w:rsidR="00A65B10" w:rsidRPr="00646DF8" w:rsidRDefault="00000000" w:rsidP="00C06109">
      <w:r w:rsidRPr="00646DF8">
        <w:t xml:space="preserve">We suspect that Questionable Measurement Practices (Flake &amp; Fried, 2020), including α-hacking, are currently perceived by most to be just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646DF8">
        <w:rPr>
          <w:i/>
        </w:rPr>
        <w:t>p</w:t>
      </w:r>
      <w:r w:rsidRPr="00646DF8">
        <w:t xml:space="preserve">-hacking could alter the apparent in-sample </w:t>
      </w:r>
      <w:r w:rsidRPr="00646DF8">
        <w:rPr>
          <w:i/>
        </w:rPr>
        <w:t>p</w:t>
      </w:r>
      <w:r w:rsidRPr="00646DF8">
        <w:t xml:space="preserve"> value so </w:t>
      </w:r>
      <w:r w:rsidRPr="00646DF8">
        <w:lastRenderedPageBreak/>
        <w:t xml:space="preserve">much. It took several years for the field to provide more comprehensive catalogs of the different forms that </w:t>
      </w:r>
      <w:r w:rsidRPr="00646DF8">
        <w:rPr>
          <w:i/>
        </w:rPr>
        <w:t>p</w:t>
      </w:r>
      <w:r w:rsidRPr="00646DF8">
        <w:t xml:space="preserve">-hacking can take and understand the relative degree of distortion they can cause (e.g., Stefan &amp; </w:t>
      </w:r>
      <w:proofErr w:type="spellStart"/>
      <w:r w:rsidRPr="00646DF8">
        <w:t>Schönbrodt</w:t>
      </w:r>
      <w:proofErr w:type="spellEnd"/>
      <w:r w:rsidRPr="00646DF8">
        <w:t xml:space="preserve">, 2023). We suggest that similar efforts are needed to collate the different forms that α-hacking can take and </w:t>
      </w:r>
      <w:r w:rsidR="009012C3">
        <w:t xml:space="preserve">furthermore </w:t>
      </w:r>
      <w:r w:rsidRPr="00646DF8">
        <w:t xml:space="preserve">to understand the relative impact of its different form on reliability estimates.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 xml:space="preserve">-hacking, it is exceptionally easy to fool oneself 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Default="00000000" w:rsidP="00C06109">
      <w:r w:rsidRPr="00646DF8">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13A4951A" w14:textId="77777777" w:rsidR="00B55877" w:rsidRPr="00646DF8" w:rsidRDefault="00B55877" w:rsidP="00C06109"/>
    <w:p w14:paraId="574E98E2" w14:textId="77777777" w:rsidR="00A65B10" w:rsidRPr="00646DF8" w:rsidRDefault="00000000" w:rsidP="00C06109">
      <w:pP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m:rPr>
              <m:sty m:val="p"/>
            </m:rP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m:rPr>
              <m:sty m:val="p"/>
            </m:rPr>
            <w:rPr>
              <w:rFonts w:ascii="Cambria Math" w:eastAsia="Cambria Math" w:hAnsi="Cambria Math"/>
            </w:rPr>
            <m:t xml:space="preserve"> </m:t>
          </m:r>
        </m:oMath>
      </m:oMathPara>
    </w:p>
    <w:p w14:paraId="03F25704" w14:textId="77777777" w:rsidR="00B55877" w:rsidRDefault="00B55877" w:rsidP="00C06109"/>
    <w:p w14:paraId="7D4BF170" w14:textId="2BF8D439" w:rsidR="00A65B10" w:rsidRPr="00646DF8" w:rsidRDefault="00000000" w:rsidP="00C06109">
      <w:r w:rsidRPr="00646DF8">
        <w:t xml:space="preserve">For example, when the true association between two variables is large (ρ = 0.50), and each variable is measured by a scale with α = 0.70, the maximum observable correlation (in the long run of highly powered samples) is </w:t>
      </w:r>
      <w:r w:rsidRPr="00646DF8">
        <w:rPr>
          <w:i/>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w:t>
      </w:r>
      <w:r w:rsidRPr="00646DF8">
        <w:t xml:space="preserve">one or more forms of α-hacking had artificially increased the α of both scales in previous studies from 0.60 to an apparent α = 0.70. Even though the true population effect size has not changed, the observable effect size is </w:t>
      </w:r>
      <w:proofErr w:type="gramStart"/>
      <w:r w:rsidRPr="00646DF8">
        <w:t xml:space="preserve">actually </w:t>
      </w:r>
      <w:r w:rsidRPr="00646DF8">
        <w:rPr>
          <w:i/>
        </w:rPr>
        <w:t>r</w:t>
      </w:r>
      <w:proofErr w:type="gramEnd"/>
      <w:r w:rsidRPr="00646DF8">
        <w:t xml:space="preserve"> = 0.30 due to the lower-than-expected reliability of both measures. Our hypothetical researcher collected data from 62 participants, expecting that this would provide them with 80% power to detect a true observable correlation of </w:t>
      </w:r>
      <w:r w:rsidRPr="00646DF8">
        <w:rPr>
          <w:i/>
        </w:rPr>
        <w:t>r</w:t>
      </w:r>
      <w:r w:rsidRPr="00646DF8">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646DF8">
        <w:rPr>
          <w:i/>
        </w:rPr>
        <w:t>p</w:t>
      </w:r>
      <w:r w:rsidRPr="00646DF8">
        <w:t xml:space="preserve">-hacking, there are good mathematical reasons to believe that α-hacking could contribute to lower replicability and therefore weaken the 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6C2FEBFB" w:rsidR="00A65B10" w:rsidRPr="00646DF8" w:rsidRDefault="00000000" w:rsidP="00C06109">
      <w:r w:rsidRPr="00646DF8">
        <w:t xml:space="preserve">Specific forms of α-hacking, were they to occur, would likely have other detrimental consequences for the literature beyond inflating Type I error rates. To take just one example, 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reason to believe that the items measure the same construct, but this information is frequently not </w:t>
      </w:r>
      <w:r w:rsidRPr="00646DF8">
        <w:lastRenderedPageBreak/>
        <w:t>available given that most measures are used very few times and therefore are often poorly validated (</w:t>
      </w:r>
      <w:proofErr w:type="spellStart"/>
      <w:r w:rsidRPr="00646DF8">
        <w:t>Anvari</w:t>
      </w:r>
      <w:proofErr w:type="spellEnd"/>
      <w:r w:rsidRPr="00646DF8">
        <w:t xml:space="preserve"> et al., 2024; Elson et al., 2023). </w:t>
      </w:r>
    </w:p>
    <w:p w14:paraId="1DE823EA" w14:textId="77777777" w:rsidR="00A65B10" w:rsidRPr="00646DF8" w:rsidRDefault="00000000" w:rsidP="00C06109">
      <w:r w:rsidRPr="00646DF8">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hypothesis of interest (Flake et al., 2022; see also Elson, 2019 for further discussion of this general problem caused by flexible measures). </w:t>
      </w:r>
    </w:p>
    <w:p w14:paraId="6DB6775C" w14:textId="09833649" w:rsidR="00A65B10" w:rsidRPr="00646DF8" w:rsidRDefault="00000000" w:rsidP="00C06109">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 xml:space="preserve">). </w:t>
      </w:r>
    </w:p>
    <w:p w14:paraId="0C0DFCD6" w14:textId="77777777" w:rsidR="00A65B10" w:rsidRPr="00646DF8" w:rsidRDefault="00000000" w:rsidP="00C06109">
      <w:pPr>
        <w:pStyle w:val="Heading2"/>
      </w:pPr>
      <w:bookmarkStart w:id="28" w:name="_3d852qigeu9a" w:colFirst="0" w:colLast="0"/>
      <w:bookmarkEnd w:id="28"/>
      <w:r w:rsidRPr="00646DF8">
        <w:t>Limitations</w:t>
      </w:r>
    </w:p>
    <w:p w14:paraId="0FA94D53" w14:textId="77777777" w:rsidR="00A65B10" w:rsidRPr="00853FFA" w:rsidRDefault="00000000" w:rsidP="00C06109">
      <w:r w:rsidRPr="00853FFA">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853FFA">
        <w:t>left-skew</w:t>
      </w:r>
      <w:proofErr w:type="gramEnd"/>
      <w:r w:rsidRPr="00853FFA">
        <w:t xml:space="preserve">) or the shortening of scales with very high α due to </w:t>
      </w:r>
      <w:r w:rsidRPr="00853FFA">
        <w:t xml:space="preserve">perceived item redundancy (causing few values above .95). </w:t>
      </w:r>
    </w:p>
    <w:p w14:paraId="6D0829BD" w14:textId="3A37DAA0" w:rsidR="00A65B10" w:rsidRPr="00646DF8" w:rsidRDefault="00000000" w:rsidP="00C06109">
      <w:r w:rsidRPr="00646DF8">
        <w:t>The validity of the analys</w:t>
      </w:r>
      <w:r w:rsidR="004C2A3F">
        <w:t>e</w:t>
      </w:r>
      <w:r w:rsidRPr="00646DF8">
        <w:t xml:space="preserve">s of the psychology and </w:t>
      </w:r>
      <w:proofErr w:type="spellStart"/>
      <w:r w:rsidRPr="00646DF8">
        <w:t>PsycTests</w:t>
      </w:r>
      <w:proofErr w:type="spellEnd"/>
      <w:r w:rsidRPr="00646DF8">
        <w:t xml:space="preserve"> datasets </w:t>
      </w:r>
      <w:r w:rsidR="004C2A3F">
        <w:t>are</w:t>
      </w:r>
      <w:r w:rsidRPr="00646DF8">
        <w:t xml:space="preserve">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r w:rsidR="00F35D09">
        <w:t xml:space="preserve">much </w:t>
      </w:r>
      <w:r w:rsidRPr="00646DF8">
        <w:t>caution. However, the I/O dataset does not suffer from this issue due to its very different extraction method and the more standardized nature of</w:t>
      </w:r>
      <w:r w:rsidR="00920836">
        <w:t xml:space="preserve"> </w:t>
      </w:r>
      <w:r w:rsidR="00920836" w:rsidRPr="00646DF8">
        <w:t>α</w:t>
      </w:r>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58395AD1" w:rsidR="00A65B10" w:rsidRPr="00646DF8" w:rsidRDefault="00000000" w:rsidP="00C06109">
      <w:r w:rsidRPr="00646DF8">
        <w:t xml:space="preserve">It is important to acknowledge that we studied reported α values, which may not represent the full </w:t>
      </w:r>
      <w:r w:rsidR="006A7860">
        <w:t>range</w:t>
      </w:r>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(3) opportunistically </w:t>
      </w:r>
      <w:r w:rsidRPr="00646DF8">
        <w:lastRenderedPageBreak/>
        <w:t xml:space="preserve">switching to other metrics of reliability (e.g., McDonald’s ω, ICC, or split-half reliability). </w:t>
      </w:r>
    </w:p>
    <w:p w14:paraId="51974739" w14:textId="3B796B00" w:rsidR="00A65B10" w:rsidRPr="00646DF8" w:rsidRDefault="00000000" w:rsidP="00C06109">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-hacking literature and are generally an unproductive distraction (Nelson et al., 2018). We use the term hacking to make clear that plausible explanations for the effect we observed here attribute them to researchers</w:t>
      </w:r>
      <w:r w:rsidR="0001252E">
        <w:t>’</w:t>
      </w:r>
      <w:r w:rsidRPr="00646DF8">
        <w:t xml:space="preserve"> behaviors which serve to modify an index </w:t>
      </w:r>
      <w:r w:rsidR="00CB04FD">
        <w:t xml:space="preserve">in a way that overfits on the data at hand or where analytic choices are conditioned on their results, </w:t>
      </w:r>
      <w:r w:rsidRPr="00646DF8">
        <w:t>rather than some passive effect of the system (as with publication bias).</w:t>
      </w:r>
    </w:p>
    <w:p w14:paraId="3394462D" w14:textId="77777777" w:rsidR="00A65B10" w:rsidRPr="00646DF8" w:rsidRDefault="00000000" w:rsidP="00C06109">
      <w:pPr>
        <w:pStyle w:val="Heading2"/>
      </w:pPr>
      <w:bookmarkStart w:id="29" w:name="_147n2zr" w:colFirst="0" w:colLast="0"/>
      <w:bookmarkEnd w:id="29"/>
      <w:r w:rsidRPr="00646DF8">
        <w:t>Recommendations</w:t>
      </w:r>
    </w:p>
    <w:p w14:paraId="5A54F879" w14:textId="053E901F" w:rsidR="00A65B10" w:rsidRPr="00646DF8" w:rsidRDefault="00000000" w:rsidP="00C06109">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646DF8">
        <w:t>Anvari</w:t>
      </w:r>
      <w:proofErr w:type="spellEnd"/>
      <w:r w:rsidRPr="00646DF8">
        <w:t xml:space="preserve"> et al., 2024; 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overfitting measurement choices, we argue that our field must move away from ad hoc changes to measures done within primary research</w:t>
      </w:r>
      <w:r w:rsidR="00ED12A1">
        <w:t xml:space="preserve">, that it must conduct more systematic measurement development and refinement that is done outside of primary research and where proposed </w:t>
      </w:r>
      <w:r w:rsidR="00ED12A1">
        <w:t xml:space="preserve">alterations are verified in new samples, </w:t>
      </w:r>
      <w:r w:rsidRPr="00646DF8">
        <w:t xml:space="preserve">and </w:t>
      </w:r>
      <w:r w:rsidR="00ED12A1">
        <w:t xml:space="preserve">that we should move </w:t>
      </w:r>
      <w:r w:rsidRPr="00646DF8">
        <w:t xml:space="preserve">towards centralized measure repositories and versioned measurement standards (see Elson et al., 2023). </w:t>
      </w:r>
    </w:p>
    <w:p w14:paraId="08CD28C8" w14:textId="6C029711" w:rsidR="00A65B10" w:rsidRPr="00646DF8" w:rsidRDefault="00000000" w:rsidP="00C06109">
      <w:r w:rsidRPr="00646DF8">
        <w:t xml:space="preserve">Just as our understanding of the risks of </w:t>
      </w:r>
      <w:r w:rsidRPr="00646DF8">
        <w:rPr>
          <w:i/>
        </w:rPr>
        <w:t>p</w:t>
      </w:r>
      <w:r w:rsidRPr="00646DF8">
        <w:t xml:space="preserve">-hacking led to a greater distinction being made between exploratory and confirmatory research (e.g., </w:t>
      </w:r>
      <w:proofErr w:type="spellStart"/>
      <w:r w:rsidRPr="00646DF8">
        <w:t>Munafò</w:t>
      </w:r>
      <w:proofErr w:type="spellEnd"/>
      <w:r w:rsidRPr="00646DF8">
        <w:t xml:space="preserve"> et al., 2017), we believe 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should be confirmed in new samples and then applied consistently in </w:t>
      </w:r>
      <w:r w:rsidR="006D6AC6">
        <w:t xml:space="preserve">the </w:t>
      </w:r>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the same: increased transparency about which researcher choices were planned (e.g., through preregistration) and which were data-dependent. </w:t>
      </w:r>
    </w:p>
    <w:p w14:paraId="41A22692" w14:textId="77777777" w:rsidR="00A65B10" w:rsidRPr="00646DF8" w:rsidRDefault="00000000" w:rsidP="00C06109">
      <w:r w:rsidRPr="00646DF8">
        <w:t xml:space="preserve">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w:t>
      </w:r>
      <w:r w:rsidRPr="00646DF8">
        <w:lastRenderedPageBreak/>
        <w:t>be clearly labeled, and the pre-registered analyses using data from the unmodified measures should be reported in addition to any exploratory analyses with modified measures.</w:t>
      </w:r>
    </w:p>
    <w:p w14:paraId="04AE856F" w14:textId="4767DA86" w:rsidR="00A65B10" w:rsidRPr="00646DF8" w:rsidRDefault="00000000" w:rsidP="00C06109">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r w:rsidR="006D6AC6">
        <w:t xml:space="preserve">should </w:t>
      </w:r>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rsidRPr="00646DF8">
        <w:t xml:space="preserve">, </w:t>
      </w:r>
      <w:proofErr w:type="spellStart"/>
      <w:r w:rsidR="0072348A" w:rsidRPr="00646DF8">
        <w:t>Tiokhin</w:t>
      </w:r>
      <w:proofErr w:type="spellEnd"/>
      <w:r w:rsidR="0072348A" w:rsidRPr="00646DF8">
        <w:t>,</w:t>
      </w:r>
      <w:r w:rsidRPr="00646DF8">
        <w:t xml:space="preserve"> et al., 2021). </w:t>
      </w:r>
    </w:p>
    <w:p w14:paraId="3641B75C" w14:textId="77777777" w:rsidR="00A65B10" w:rsidRPr="00646DF8" w:rsidRDefault="00000000" w:rsidP="00C06109">
      <w:pPr>
        <w:pStyle w:val="Heading2"/>
      </w:pPr>
      <w:bookmarkStart w:id="30" w:name="_3o7alnk" w:colFirst="0" w:colLast="0"/>
      <w:bookmarkEnd w:id="30"/>
      <w:r w:rsidRPr="00646DF8">
        <w:t>Conclusion</w:t>
      </w:r>
    </w:p>
    <w:p w14:paraId="12241B91" w14:textId="5D3B7372" w:rsidR="00A65B10" w:rsidRPr="00646DF8" w:rsidRDefault="00000000" w:rsidP="00C06109">
      <w:pPr>
        <w:rPr>
          <w:color w:val="000000"/>
        </w:rPr>
      </w:pPr>
      <w:r w:rsidRPr="00646DF8">
        <w:t xml:space="preserve">The distributions of Cronbach’s α values in large samples from three different datasets examining the published psychology literature show excesses of α values at </w:t>
      </w:r>
      <w:r w:rsidR="0071680C">
        <w:t xml:space="preserve">the </w:t>
      </w:r>
      <w:r w:rsidRPr="00646DF8">
        <w:t>commonly used threshold</w:t>
      </w:r>
      <w:r w:rsidR="0071680C">
        <w:t xml:space="preserve"> of .70</w:t>
      </w:r>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-hacking, α-hacking could be reduced through 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0F19484B" w:rsidR="00A65B10" w:rsidRPr="00646DF8" w:rsidRDefault="00000000" w:rsidP="00C06109">
      <w:r w:rsidRPr="00646DF8">
        <w:t xml:space="preserve">Previous research has discussed at length the misuse of α and the issues of using thresholds for decision-making, all with very limited impact on the continued (mis)use of α (e.g., Cortina, 1993; Schmitt, 1996; </w:t>
      </w:r>
      <w:proofErr w:type="spellStart"/>
      <w:r w:rsidRPr="00646DF8">
        <w:t>Sijtsma</w:t>
      </w:r>
      <w:proofErr w:type="spellEnd"/>
      <w:r w:rsidRPr="00646DF8">
        <w:t xml:space="preserve">, 2009). We are agnostic as to whether </w:t>
      </w:r>
      <w:r w:rsidR="003A07E7" w:rsidRPr="00646DF8">
        <w:t>α</w:t>
      </w:r>
      <w:r w:rsidRPr="00646DF8">
        <w:t xml:space="preserve"> and indeed cut-offs should or should not be used. </w:t>
      </w:r>
      <w:r w:rsidR="003A07E7" w:rsidRPr="00646DF8">
        <w:t>α</w:t>
      </w:r>
      <w:r w:rsidRPr="00646DF8">
        <w:t xml:space="preserve">-hacking, in the sense of overfitting to in-sample data, is a different and potentially more pressing problem. However, expediting increased transparency in scale development </w:t>
      </w:r>
      <w:r w:rsidRPr="00646DF8">
        <w:t>could, at the same time, lead to more informed choices of reliability coefficients and a less problematic impact of thresholds.</w:t>
      </w:r>
    </w:p>
    <w:p w14:paraId="1F9DE26B" w14:textId="33E10BDE" w:rsidR="00A65B10" w:rsidRDefault="00000000" w:rsidP="00C06109">
      <w:bookmarkStart w:id="31" w:name="_23ckvvd" w:colFirst="0" w:colLast="0"/>
      <w:bookmarkEnd w:id="31"/>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25">
        <w:r w:rsidRPr="00646DF8">
          <w:rPr>
            <w:color w:val="000000"/>
          </w:rPr>
          <w:t>(2020)</w:t>
        </w:r>
      </w:hyperlink>
      <w:r w:rsidRPr="00646DF8">
        <w:rPr>
          <w:color w:val="000000"/>
        </w:rPr>
        <w:t xml:space="preserve">. This includes the content and implementation of measures </w:t>
      </w:r>
      <w:hyperlink r:id="rId26">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ment properties), all decision-making rules, and any ad-hoc modifications. Of course, such full reporting is much easier if a standardized protocol can simply be cited. Indeed, we believe increased requirements for measurement transparency will also entail increased measurement standardization and thus help psychology mature to become a more integrated science.</w:t>
      </w:r>
    </w:p>
    <w:p w14:paraId="1E47CE92" w14:textId="77777777" w:rsidR="00591365" w:rsidRPr="00646DF8" w:rsidRDefault="00591365" w:rsidP="00C06109">
      <w:pPr>
        <w:pStyle w:val="Heading1"/>
      </w:pPr>
      <w:r w:rsidRPr="00646DF8">
        <w:t>Acknowledgments</w:t>
      </w:r>
    </w:p>
    <w:p w14:paraId="5F5F83F7" w14:textId="2114659B" w:rsidR="002D374D" w:rsidRDefault="00591365" w:rsidP="002D374D">
      <w:r w:rsidRPr="00646DF8">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w:t>
      </w:r>
      <w:r w:rsidR="002D374D">
        <w:t xml:space="preserve"> We also thank Annika </w:t>
      </w:r>
      <w:proofErr w:type="spellStart"/>
      <w:r w:rsidR="002D374D">
        <w:t>Külpmann</w:t>
      </w:r>
      <w:proofErr w:type="spellEnd"/>
      <w:r w:rsidR="002D374D">
        <w:t xml:space="preserve"> for her assistance with validating the regular expressions’ extractions.</w:t>
      </w:r>
    </w:p>
    <w:p w14:paraId="51065DA1" w14:textId="77777777" w:rsidR="00CC470A" w:rsidRPr="00646DF8" w:rsidRDefault="00CC470A" w:rsidP="00CC470A">
      <w:pPr>
        <w:pStyle w:val="Heading1"/>
      </w:pPr>
      <w:r w:rsidRPr="00646DF8">
        <w:t>Author notes</w:t>
      </w:r>
    </w:p>
    <w:p w14:paraId="64E0C739" w14:textId="20CBB5BA" w:rsidR="00591365" w:rsidRPr="00591365" w:rsidRDefault="00CC470A" w:rsidP="00CC470A">
      <w:r w:rsidRPr="00646DF8">
        <w:t xml:space="preserve">Ian Hussey (corresponding author: </w:t>
      </w:r>
      <w:hyperlink r:id="rId27">
        <w:r w:rsidRPr="00646DF8">
          <w:rPr>
            <w:color w:val="1155CC"/>
            <w:u w:val="single"/>
          </w:rPr>
          <w:t>ian.hussey@unibe.ch</w:t>
        </w:r>
      </w:hyperlink>
      <w:r w:rsidRPr="00646DF8">
        <w:t xml:space="preserve">), University of Bern, Switzerland. ORCID </w:t>
      </w:r>
      <w:hyperlink r:id="rId28">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University of Leipzig, Germany. ORCID </w:t>
      </w:r>
      <w:hyperlink r:id="rId29">
        <w:r w:rsidRPr="00646DF8">
          <w:rPr>
            <w:color w:val="1155CC"/>
            <w:u w:val="single"/>
          </w:rPr>
          <w:t>0000-0002-1767-1367</w:t>
        </w:r>
      </w:hyperlink>
      <w:r w:rsidRPr="00646DF8">
        <w:t xml:space="preserve">; Frank Bosco, Virginia Commonwealth University, USA. ORCID </w:t>
      </w:r>
      <w:hyperlink r:id="rId30">
        <w:r w:rsidRPr="00646DF8">
          <w:rPr>
            <w:color w:val="1155CC"/>
            <w:u w:val="single"/>
          </w:rPr>
          <w:t>0000-0002-3497-4335</w:t>
        </w:r>
      </w:hyperlink>
      <w:r w:rsidRPr="00646DF8">
        <w:t xml:space="preserve">; Malte Elson, University of Bern, Switzerland. ORCID </w:t>
      </w:r>
      <w:hyperlink r:id="rId31">
        <w:r w:rsidRPr="00646DF8">
          <w:rPr>
            <w:color w:val="1155CC"/>
            <w:u w:val="single"/>
          </w:rPr>
          <w:t>0000-0001-7806-9583</w:t>
        </w:r>
      </w:hyperlink>
      <w:r w:rsidRPr="00646DF8">
        <w:t xml:space="preserve">; Ruben Arslan, University of Leipzig, Germany. ORCID </w:t>
      </w:r>
      <w:hyperlink r:id="rId32">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Research Council (SSHRC) (869-2013-003), the SHRM Foundation </w:t>
      </w:r>
      <w:r w:rsidRPr="00646DF8">
        <w:lastRenderedPageBreak/>
        <w:t>(168), and the VCU Presidential Research Quest Fund. ME and RA are joint last author</w:t>
      </w:r>
      <w:r>
        <w:t>.</w:t>
      </w:r>
      <w:r w:rsidR="00591365" w:rsidRPr="00646DF8">
        <w:t xml:space="preserve"> </w:t>
      </w:r>
    </w:p>
    <w:p w14:paraId="0703E39D" w14:textId="77777777" w:rsidR="00A65B10" w:rsidRPr="00646DF8" w:rsidRDefault="00000000" w:rsidP="00C06109">
      <w:pPr>
        <w:pStyle w:val="Heading1"/>
      </w:pPr>
      <w:r w:rsidRPr="00646DF8">
        <w:t>References</w:t>
      </w:r>
    </w:p>
    <w:p w14:paraId="3B3FAF1D" w14:textId="77777777" w:rsidR="00A65B10" w:rsidRPr="00646DF8" w:rsidRDefault="00000000" w:rsidP="001259FB">
      <w:pPr>
        <w:ind w:left="284" w:hanging="284"/>
        <w:jc w:val="left"/>
      </w:pPr>
      <w:r w:rsidRPr="00646DF8">
        <w:t xml:space="preserve">Allen, M. J., &amp; Yen, W. M. (2002). </w:t>
      </w:r>
      <w:r w:rsidRPr="00646DF8">
        <w:rPr>
          <w:i/>
        </w:rPr>
        <w:t>Introduction to measurement theory</w:t>
      </w:r>
      <w:r w:rsidRPr="00646DF8">
        <w:t>. Waveland Press.</w:t>
      </w:r>
    </w:p>
    <w:p w14:paraId="152DC467" w14:textId="77777777" w:rsidR="00A65B10" w:rsidRPr="00646DF8" w:rsidRDefault="00000000" w:rsidP="001259FB">
      <w:pPr>
        <w:ind w:left="284" w:hanging="284"/>
        <w:jc w:val="left"/>
        <w:rPr>
          <w:color w:val="1155CC"/>
          <w:u w:val="singl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hyperlink r:id="rId33">
        <w:r w:rsidRPr="00646DF8">
          <w:rPr>
            <w:color w:val="1155CC"/>
            <w:u w:val="single"/>
          </w:rPr>
          <w:t>https://www.apa.org/pubs/databases/psyctests</w:t>
        </w:r>
      </w:hyperlink>
    </w:p>
    <w:p w14:paraId="21C20957" w14:textId="76C1F306" w:rsidR="00012C57" w:rsidRPr="00646DF8" w:rsidRDefault="00012C57" w:rsidP="001259FB">
      <w:pPr>
        <w:ind w:left="284" w:hanging="284"/>
        <w:jc w:val="left"/>
      </w:pPr>
      <w:proofErr w:type="spellStart"/>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p>
    <w:p w14:paraId="17D4673B" w14:textId="77777777" w:rsidR="00A65B10" w:rsidRPr="00646DF8" w:rsidRDefault="00000000" w:rsidP="001259FB">
      <w:pPr>
        <w:ind w:left="284" w:hanging="284"/>
        <w:jc w:val="left"/>
      </w:pPr>
      <w:r w:rsidRPr="00646DF8">
        <w:t xml:space="preserve">Bakker, M., van Dijk, A., &amp; </w:t>
      </w:r>
      <w:proofErr w:type="spellStart"/>
      <w:r w:rsidRPr="00646DF8">
        <w:t>Wicherts</w:t>
      </w:r>
      <w:proofErr w:type="spellEnd"/>
      <w:r w:rsidRPr="00646DF8">
        <w:t xml:space="preserve">, J. M. (2012). The rules of the game called psychological science. </w:t>
      </w:r>
      <w:r w:rsidRPr="00646DF8">
        <w:rPr>
          <w:i/>
        </w:rPr>
        <w:t>Perspectives on Psychological Science</w:t>
      </w:r>
      <w:r w:rsidRPr="00646DF8">
        <w:t xml:space="preserve">, </w:t>
      </w:r>
      <w:r w:rsidRPr="00646DF8">
        <w:rPr>
          <w:i/>
        </w:rPr>
        <w:t>7</w:t>
      </w:r>
      <w:r w:rsidRPr="00646DF8">
        <w:t>(6), 543–554. https://doi.org/10.1177/1745691612459060</w:t>
      </w:r>
    </w:p>
    <w:p w14:paraId="4A8904AB" w14:textId="77777777" w:rsidR="00A65B10" w:rsidRPr="00646DF8" w:rsidRDefault="00000000" w:rsidP="001259FB">
      <w:pPr>
        <w:ind w:left="284" w:hanging="284"/>
        <w:jc w:val="left"/>
      </w:pPr>
      <w:r w:rsidRPr="00646DF8">
        <w:t xml:space="preserve">Bosco, F. A., </w:t>
      </w:r>
      <w:proofErr w:type="spellStart"/>
      <w:r w:rsidRPr="00646DF8">
        <w:t>Aguinis</w:t>
      </w:r>
      <w:proofErr w:type="spellEnd"/>
      <w:r w:rsidRPr="00646DF8">
        <w:t xml:space="preserve">, H., Singh, K., Field, J. G., &amp; Pierce, C. A. (2015). Correlational effect size benchmarks. </w:t>
      </w:r>
      <w:r w:rsidRPr="00646DF8">
        <w:rPr>
          <w:i/>
        </w:rPr>
        <w:t>Journal of Applied Psychology</w:t>
      </w:r>
      <w:r w:rsidRPr="00646DF8">
        <w:t xml:space="preserve">, </w:t>
      </w:r>
      <w:r w:rsidRPr="00646DF8">
        <w:rPr>
          <w:i/>
        </w:rPr>
        <w:t>100</w:t>
      </w:r>
      <w:r w:rsidRPr="00646DF8">
        <w:t>, 431–449. https://doi.org/10.1037/a0038047</w:t>
      </w:r>
    </w:p>
    <w:p w14:paraId="058503D8" w14:textId="77777777" w:rsidR="00A65B10" w:rsidRPr="00646DF8" w:rsidRDefault="00000000" w:rsidP="001259FB">
      <w:pPr>
        <w:ind w:left="284" w:hanging="284"/>
        <w:jc w:val="left"/>
      </w:pPr>
      <w:r w:rsidRPr="00646DF8">
        <w:t xml:space="preserve">Bosco, F. A., Field, J. G., Larsen, K. R., Chang, Y., &amp; </w:t>
      </w:r>
      <w:proofErr w:type="spellStart"/>
      <w:r w:rsidRPr="00646DF8">
        <w:t>Uggerslev</w:t>
      </w:r>
      <w:proofErr w:type="spellEnd"/>
      <w:r w:rsidRPr="00646DF8">
        <w:t xml:space="preserve">, K. L. (2020). Advancing meta-analysis with knowledge-management platforms: Using </w:t>
      </w:r>
      <w:proofErr w:type="spellStart"/>
      <w:r w:rsidRPr="00646DF8">
        <w:t>metaBUS</w:t>
      </w:r>
      <w:proofErr w:type="spellEnd"/>
      <w:r w:rsidRPr="00646DF8">
        <w:t xml:space="preserve"> in psychology. </w:t>
      </w:r>
      <w:r w:rsidRPr="00646DF8">
        <w:rPr>
          <w:i/>
        </w:rPr>
        <w:t>Advances in Methods and Practices in Psychological Science</w:t>
      </w:r>
      <w:r w:rsidRPr="00646DF8">
        <w:t xml:space="preserve">, </w:t>
      </w:r>
      <w:r w:rsidRPr="00646DF8">
        <w:rPr>
          <w:i/>
        </w:rPr>
        <w:t>3</w:t>
      </w:r>
      <w:r w:rsidRPr="00646DF8">
        <w:t>, 124–137. https://doi.org/10.1177/2515245919882693</w:t>
      </w:r>
    </w:p>
    <w:p w14:paraId="5AF12246" w14:textId="77777777" w:rsidR="00A65B10" w:rsidRPr="00646DF8" w:rsidRDefault="00000000" w:rsidP="001259FB">
      <w:pPr>
        <w:ind w:left="284" w:hanging="284"/>
        <w:jc w:val="left"/>
      </w:pPr>
      <w:r w:rsidRPr="00646DF8">
        <w:t xml:space="preserve">Bosco, F. A., Steel, P., Oswald, F., </w:t>
      </w:r>
      <w:proofErr w:type="spellStart"/>
      <w:r w:rsidRPr="00646DF8">
        <w:t>Uggerslev</w:t>
      </w:r>
      <w:proofErr w:type="spellEnd"/>
      <w:r w:rsidRPr="00646DF8">
        <w:t xml:space="preserve">, K., &amp; Field, J. (2015). Cloud-based Meta-analysis to Bridge Science and Practice: Welcome to </w:t>
      </w:r>
      <w:proofErr w:type="spellStart"/>
      <w:r w:rsidRPr="00646DF8">
        <w:t>metaBUS</w:t>
      </w:r>
      <w:proofErr w:type="spellEnd"/>
      <w:r w:rsidRPr="00646DF8">
        <w:t xml:space="preserve">. </w:t>
      </w:r>
      <w:r w:rsidRPr="00646DF8">
        <w:rPr>
          <w:i/>
        </w:rPr>
        <w:t>Personnel Assessment and Decisions</w:t>
      </w:r>
      <w:r w:rsidRPr="00646DF8">
        <w:t xml:space="preserve">, </w:t>
      </w:r>
      <w:r w:rsidRPr="00646DF8">
        <w:rPr>
          <w:i/>
        </w:rPr>
        <w:t>1</w:t>
      </w:r>
      <w:r w:rsidRPr="00646DF8">
        <w:t>(1). https://doi.org/10.25035/pad.2015.002</w:t>
      </w:r>
    </w:p>
    <w:p w14:paraId="6FBCC918" w14:textId="77777777" w:rsidR="00A65B10" w:rsidRPr="00646DF8" w:rsidRDefault="00000000" w:rsidP="001259FB">
      <w:pPr>
        <w:ind w:left="284" w:hanging="284"/>
        <w:jc w:val="left"/>
      </w:pPr>
      <w:r w:rsidRPr="00646DF8">
        <w:t xml:space="preserve">Bosco, F. A., </w:t>
      </w:r>
      <w:proofErr w:type="spellStart"/>
      <w:r w:rsidRPr="00646DF8">
        <w:t>Uggerslev</w:t>
      </w:r>
      <w:proofErr w:type="spellEnd"/>
      <w:r w:rsidRPr="00646DF8">
        <w:t xml:space="preserve">, K. L., &amp; Steel, P. (2017). </w:t>
      </w:r>
      <w:proofErr w:type="spellStart"/>
      <w:r w:rsidRPr="00646DF8">
        <w:t>MetaBUS</w:t>
      </w:r>
      <w:proofErr w:type="spellEnd"/>
      <w:r w:rsidRPr="00646DF8">
        <w:t xml:space="preserve"> as a vehicle for facilitating meta-analysis. </w:t>
      </w:r>
      <w:r w:rsidRPr="00646DF8">
        <w:rPr>
          <w:i/>
        </w:rPr>
        <w:t>Human Resource Management Review</w:t>
      </w:r>
      <w:r w:rsidRPr="00646DF8">
        <w:t xml:space="preserve">, </w:t>
      </w:r>
      <w:r w:rsidRPr="00646DF8">
        <w:rPr>
          <w:i/>
        </w:rPr>
        <w:t>27</w:t>
      </w:r>
      <w:r w:rsidRPr="00646DF8">
        <w:t>, 237–254. https://doi.org/10.1016/j.hrmr.2016.09.013</w:t>
      </w:r>
    </w:p>
    <w:p w14:paraId="387B8C9D" w14:textId="77777777" w:rsidR="00A65B10" w:rsidRPr="00646DF8" w:rsidRDefault="00000000" w:rsidP="001259FB">
      <w:pPr>
        <w:ind w:left="284" w:hanging="284"/>
        <w:jc w:val="left"/>
      </w:pPr>
      <w:r w:rsidRPr="00646DF8">
        <w:t xml:space="preserve">Breakwell, G. M., Smith, J. A., &amp; Wright, D. B. (2012). </w:t>
      </w:r>
      <w:r w:rsidRPr="00646DF8">
        <w:rPr>
          <w:i/>
        </w:rPr>
        <w:t>Research methods in psychology: Approaches and methods</w:t>
      </w:r>
      <w:r w:rsidRPr="00646DF8">
        <w:t xml:space="preserve"> (4th ed.). Sage.</w:t>
      </w:r>
    </w:p>
    <w:p w14:paraId="76CE3647" w14:textId="77777777" w:rsidR="00A65B10" w:rsidRPr="00646DF8" w:rsidRDefault="00000000" w:rsidP="001259FB">
      <w:pPr>
        <w:ind w:left="284" w:hanging="284"/>
        <w:jc w:val="left"/>
      </w:pPr>
      <w:r w:rsidRPr="00646DF8">
        <w:t xml:space="preserve">Carter, E. C., </w:t>
      </w:r>
      <w:proofErr w:type="spellStart"/>
      <w:r w:rsidRPr="00646DF8">
        <w:t>Schönbrodt</w:t>
      </w:r>
      <w:proofErr w:type="spellEnd"/>
      <w:r w:rsidRPr="00646DF8">
        <w:t xml:space="preserve">, F. D., Gervais, W. M., &amp; Hilgard, J. (2019). Correcting for Bias in Psychology: A Comparison of Meta-Analytic Methods. </w:t>
      </w:r>
      <w:r w:rsidRPr="00646DF8">
        <w:rPr>
          <w:i/>
        </w:rPr>
        <w:t>Advances in Methods and Practices in Psychological Science</w:t>
      </w:r>
      <w:r w:rsidRPr="00646DF8">
        <w:t xml:space="preserve">, </w:t>
      </w:r>
      <w:r w:rsidRPr="00646DF8">
        <w:rPr>
          <w:i/>
        </w:rPr>
        <w:t>2</w:t>
      </w:r>
      <w:r w:rsidRPr="00646DF8">
        <w:t>(2), 115–144. https://doi.org/10.1177/2515245919847196</w:t>
      </w:r>
    </w:p>
    <w:p w14:paraId="60053A6D" w14:textId="77777777" w:rsidR="00A65B10" w:rsidRPr="00646DF8" w:rsidRDefault="00000000" w:rsidP="001259FB">
      <w:pPr>
        <w:ind w:left="284" w:hanging="284"/>
        <w:jc w:val="left"/>
      </w:pPr>
      <w:r w:rsidRPr="00646DF8">
        <w:t xml:space="preserve">Cortina, J. M. (1993). What is coefficient alpha? An examination of theory and applications. </w:t>
      </w:r>
      <w:r w:rsidRPr="00646DF8">
        <w:rPr>
          <w:i/>
        </w:rPr>
        <w:t>Journal of Applied Psychology</w:t>
      </w:r>
      <w:r w:rsidRPr="00646DF8">
        <w:t xml:space="preserve">, </w:t>
      </w:r>
      <w:r w:rsidRPr="00646DF8">
        <w:rPr>
          <w:i/>
        </w:rPr>
        <w:t>78</w:t>
      </w:r>
      <w:r w:rsidRPr="00646DF8">
        <w:t>(1), 98–104. https://doi.org/10.1037/0021-9010.78.1.98</w:t>
      </w:r>
    </w:p>
    <w:p w14:paraId="439F525F" w14:textId="77777777" w:rsidR="00A65B10" w:rsidRPr="00646DF8" w:rsidRDefault="00000000" w:rsidP="001259FB">
      <w:pPr>
        <w:ind w:left="284" w:hanging="284"/>
        <w:jc w:val="left"/>
      </w:pPr>
      <w:r w:rsidRPr="00646DF8">
        <w:t xml:space="preserve">Cortina, J. M., Sheng, Z., Keener, S. K., Keeler, K. R., Grubb, L. K., Schmitt, N., </w:t>
      </w:r>
      <w:proofErr w:type="spellStart"/>
      <w:r w:rsidRPr="00646DF8">
        <w:t>Tonidandel</w:t>
      </w:r>
      <w:proofErr w:type="spellEnd"/>
      <w:r w:rsidRPr="00646DF8">
        <w:t xml:space="preserve">, S., Summerville, K. M., </w:t>
      </w:r>
      <w:proofErr w:type="spellStart"/>
      <w:r w:rsidRPr="00646DF8">
        <w:t>Heggestad</w:t>
      </w:r>
      <w:proofErr w:type="spellEnd"/>
      <w:r w:rsidRPr="00646DF8">
        <w:t xml:space="preserve">, E. D., &amp; Banks, G. C. (2020). From alpha to omega and beyond! A look at the past, present, and (possible) future of psychometric soundness in the Journal of Applied Psychology. </w:t>
      </w:r>
      <w:r w:rsidRPr="00646DF8">
        <w:rPr>
          <w:i/>
        </w:rPr>
        <w:t>Journal of Applied Psychology</w:t>
      </w:r>
      <w:r w:rsidRPr="00646DF8">
        <w:t xml:space="preserve">, </w:t>
      </w:r>
      <w:r w:rsidRPr="00646DF8">
        <w:rPr>
          <w:i/>
        </w:rPr>
        <w:t>105</w:t>
      </w:r>
      <w:r w:rsidRPr="00646DF8">
        <w:t>, 1351–1381. https://doi.org/10.1037/apl0000815</w:t>
      </w:r>
    </w:p>
    <w:p w14:paraId="5227DA22" w14:textId="77777777" w:rsidR="00A65B10" w:rsidRPr="00646DF8" w:rsidRDefault="00000000" w:rsidP="001259FB">
      <w:pPr>
        <w:ind w:left="284" w:hanging="284"/>
        <w:jc w:val="left"/>
      </w:pPr>
      <w:r w:rsidRPr="00646DF8">
        <w:t xml:space="preserve">Cronbach, L. J. (1951). Coefficient alpha and the internal structure of tests. </w:t>
      </w:r>
      <w:r w:rsidRPr="00646DF8">
        <w:rPr>
          <w:i/>
        </w:rPr>
        <w:t>Psychometrika</w:t>
      </w:r>
      <w:r w:rsidRPr="00646DF8">
        <w:t xml:space="preserve">, </w:t>
      </w:r>
      <w:r w:rsidRPr="00646DF8">
        <w:rPr>
          <w:i/>
        </w:rPr>
        <w:t>16</w:t>
      </w:r>
      <w:r w:rsidRPr="00646DF8">
        <w:t>(3), 297–334.</w:t>
      </w:r>
    </w:p>
    <w:p w14:paraId="5DE8191A" w14:textId="77777777" w:rsidR="00A65B10" w:rsidRPr="00646DF8" w:rsidRDefault="00000000" w:rsidP="001259FB">
      <w:pPr>
        <w:ind w:left="284" w:hanging="284"/>
        <w:jc w:val="left"/>
      </w:pPr>
      <w:r w:rsidRPr="00646DF8">
        <w:t xml:space="preserve">Elson, M. (2019). Examining Psychological Science Through Systematic Meta-Method Analysis: A Call for Research. </w:t>
      </w:r>
      <w:r w:rsidRPr="00646DF8">
        <w:rPr>
          <w:i/>
        </w:rPr>
        <w:t>Advances in Methods and Practices in Psychological Science</w:t>
      </w:r>
      <w:r w:rsidRPr="00646DF8">
        <w:t xml:space="preserve">, </w:t>
      </w:r>
      <w:r w:rsidRPr="00646DF8">
        <w:rPr>
          <w:i/>
        </w:rPr>
        <w:t>2</w:t>
      </w:r>
      <w:r w:rsidRPr="00646DF8">
        <w:t>(4), 350–363. https://doi.org/10.1177/2515245919863296</w:t>
      </w:r>
    </w:p>
    <w:p w14:paraId="2C17D09D" w14:textId="77777777" w:rsidR="00A65B10" w:rsidRPr="00646DF8" w:rsidRDefault="00000000" w:rsidP="001259FB">
      <w:pPr>
        <w:ind w:left="284" w:hanging="284"/>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rsidP="001259FB">
      <w:pPr>
        <w:ind w:left="284" w:hanging="284"/>
        <w:jc w:val="left"/>
      </w:pPr>
      <w:proofErr w:type="spellStart"/>
      <w:r w:rsidRPr="00646DF8">
        <w:t>Firke</w:t>
      </w:r>
      <w:proofErr w:type="spellEnd"/>
      <w:r w:rsidRPr="00646DF8">
        <w:t xml:space="preserve">, S., Denney, B., </w:t>
      </w:r>
      <w:proofErr w:type="spellStart"/>
      <w:r w:rsidRPr="00646DF8">
        <w:t>Haid</w:t>
      </w:r>
      <w:proofErr w:type="spellEnd"/>
      <w:r w:rsidRPr="00646DF8">
        <w:t xml:space="preserve">, C., Knight, R., Grosser, M., &amp; </w:t>
      </w:r>
      <w:proofErr w:type="spellStart"/>
      <w:r w:rsidRPr="00646DF8">
        <w:t>Zadra</w:t>
      </w:r>
      <w:proofErr w:type="spellEnd"/>
      <w:r w:rsidRPr="00646DF8">
        <w:t xml:space="preserve">, J. (2021). </w:t>
      </w:r>
      <w:r w:rsidRPr="00646DF8">
        <w:rPr>
          <w:i/>
        </w:rPr>
        <w:t>janitor: Simple Tools for Examining and Cleaning Dirty Data</w:t>
      </w:r>
      <w:r w:rsidRPr="00646DF8">
        <w:t xml:space="preserve"> (2.1.0). https://CRAN.R-project.org/package=janitor</w:t>
      </w:r>
    </w:p>
    <w:p w14:paraId="4040DA8C" w14:textId="77777777" w:rsidR="00A65B10" w:rsidRPr="00646DF8" w:rsidRDefault="00000000" w:rsidP="001259FB">
      <w:pPr>
        <w:ind w:left="284" w:hanging="284"/>
        <w:jc w:val="left"/>
      </w:pPr>
      <w:r w:rsidRPr="00646DF8">
        <w:t xml:space="preserve">Flake, J. K., Davidson, I. J., Wong, O., &amp; Pek, J. (2022). Construct validity and the validity of replication studies: A systematic review. </w:t>
      </w:r>
      <w:r w:rsidRPr="00646DF8">
        <w:rPr>
          <w:i/>
        </w:rPr>
        <w:t>American Psychologist</w:t>
      </w:r>
      <w:r w:rsidRPr="00646DF8">
        <w:t xml:space="preserve">, </w:t>
      </w:r>
      <w:r w:rsidRPr="00646DF8">
        <w:rPr>
          <w:i/>
        </w:rPr>
        <w:t>77</w:t>
      </w:r>
      <w:r w:rsidRPr="00646DF8">
        <w:t>, 576–588. https://doi.org/10.1037/amp0001006</w:t>
      </w:r>
    </w:p>
    <w:p w14:paraId="130D0F18" w14:textId="77777777" w:rsidR="00A65B10" w:rsidRPr="00646DF8" w:rsidRDefault="00000000" w:rsidP="001259FB">
      <w:pPr>
        <w:ind w:left="284" w:hanging="284"/>
        <w:jc w:val="left"/>
      </w:pPr>
      <w:r w:rsidRPr="00646DF8">
        <w:t xml:space="preserve">Flake, J. K., &amp; Fried, E. I. (2020). Measurement </w:t>
      </w:r>
      <w:proofErr w:type="spellStart"/>
      <w:r w:rsidRPr="00646DF8">
        <w:t>Schmeasurement</w:t>
      </w:r>
      <w:proofErr w:type="spellEnd"/>
      <w:r w:rsidRPr="00646DF8">
        <w:t xml:space="preserve">: Questionable Measurement Practices and How to Avoid Them. </w:t>
      </w:r>
      <w:r w:rsidRPr="00646DF8">
        <w:rPr>
          <w:i/>
        </w:rPr>
        <w:t>Advances in Methods and Practices in Psychological Science</w:t>
      </w:r>
      <w:r w:rsidRPr="00646DF8">
        <w:t xml:space="preserve">, </w:t>
      </w:r>
      <w:r w:rsidRPr="00646DF8">
        <w:rPr>
          <w:i/>
        </w:rPr>
        <w:t>3</w:t>
      </w:r>
      <w:r w:rsidRPr="00646DF8">
        <w:t>(4), 456–465. https://doi.org/10.1177/2515245920952393</w:t>
      </w:r>
    </w:p>
    <w:p w14:paraId="7708C436" w14:textId="77777777" w:rsidR="00A65B10" w:rsidRPr="00646DF8" w:rsidRDefault="00000000" w:rsidP="001259FB">
      <w:pPr>
        <w:ind w:left="284" w:hanging="284"/>
        <w:jc w:val="left"/>
      </w:pPr>
      <w:r w:rsidRPr="00646DF8">
        <w:t xml:space="preserve">Flake, J. K., Pek, J., &amp; </w:t>
      </w:r>
      <w:proofErr w:type="spellStart"/>
      <w:r w:rsidRPr="00646DF8">
        <w:t>Hehman</w:t>
      </w:r>
      <w:proofErr w:type="spellEnd"/>
      <w:r w:rsidRPr="00646DF8">
        <w:t xml:space="preserve">, E. (2017). Construct Validation in Social and Personality Research: Current Practice and Recommendations. </w:t>
      </w:r>
      <w:r w:rsidRPr="00646DF8">
        <w:rPr>
          <w:i/>
        </w:rPr>
        <w:t>Social Psychological and Personality Science</w:t>
      </w:r>
      <w:r w:rsidRPr="00646DF8">
        <w:t xml:space="preserve">, </w:t>
      </w:r>
      <w:r w:rsidRPr="00646DF8">
        <w:rPr>
          <w:i/>
        </w:rPr>
        <w:t>8</w:t>
      </w:r>
      <w:r w:rsidRPr="00646DF8">
        <w:t>(4), 370–378. https://doi.org/10.1177/1948550617693063</w:t>
      </w:r>
    </w:p>
    <w:p w14:paraId="265C4A2C" w14:textId="77777777" w:rsidR="00A65B10" w:rsidRPr="00646DF8" w:rsidRDefault="00000000" w:rsidP="001259FB">
      <w:pPr>
        <w:ind w:left="284" w:hanging="284"/>
        <w:jc w:val="left"/>
      </w:pPr>
      <w:proofErr w:type="spellStart"/>
      <w:r w:rsidRPr="00646DF8">
        <w:t>Gigerenzer</w:t>
      </w:r>
      <w:proofErr w:type="spellEnd"/>
      <w:r w:rsidRPr="00646DF8">
        <w:t xml:space="preserve">, G. (2018). Statistical Rituals: The Replication Delusion and How We Got There. </w:t>
      </w:r>
      <w:r w:rsidRPr="00646DF8">
        <w:rPr>
          <w:i/>
        </w:rPr>
        <w:t xml:space="preserve">Advances in Methods and Practices in </w:t>
      </w:r>
      <w:r w:rsidRPr="00646DF8">
        <w:rPr>
          <w:i/>
        </w:rPr>
        <w:lastRenderedPageBreak/>
        <w:t>Psychological Science</w:t>
      </w:r>
      <w:r w:rsidRPr="00646DF8">
        <w:t xml:space="preserve">, </w:t>
      </w:r>
      <w:r w:rsidRPr="00646DF8">
        <w:rPr>
          <w:i/>
        </w:rPr>
        <w:t>1</w:t>
      </w:r>
      <w:r w:rsidRPr="00646DF8">
        <w:t>(2), 198–218. https://doi.org/10.1177/2515245918771329</w:t>
      </w:r>
    </w:p>
    <w:p w14:paraId="3D964BE2" w14:textId="77777777" w:rsidR="00A65B10" w:rsidRPr="00646DF8" w:rsidRDefault="00000000" w:rsidP="001259FB">
      <w:pPr>
        <w:ind w:left="284" w:hanging="284"/>
        <w:jc w:val="left"/>
      </w:pPr>
      <w:proofErr w:type="spellStart"/>
      <w:r w:rsidRPr="00646DF8">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rsidP="001259FB">
      <w:pPr>
        <w:ind w:left="284" w:hanging="284"/>
        <w:jc w:val="left"/>
      </w:pPr>
      <w:proofErr w:type="spellStart"/>
      <w:r w:rsidRPr="00646DF8">
        <w:t>Hartgerink</w:t>
      </w:r>
      <w:proofErr w:type="spellEnd"/>
      <w:r w:rsidRPr="00646DF8">
        <w:t xml:space="preserve">, C. H. J., van </w:t>
      </w:r>
      <w:proofErr w:type="spellStart"/>
      <w:r w:rsidRPr="00646DF8">
        <w:t>Aert</w:t>
      </w:r>
      <w:proofErr w:type="spellEnd"/>
      <w:r w:rsidRPr="00646DF8">
        <w:t xml:space="preserve">, R. C. M., </w:t>
      </w:r>
      <w:proofErr w:type="spellStart"/>
      <w:r w:rsidRPr="00646DF8">
        <w:t>Nuijten</w:t>
      </w:r>
      <w:proofErr w:type="spellEnd"/>
      <w:r w:rsidRPr="00646DF8">
        <w:t xml:space="preserve">, M. B., </w:t>
      </w:r>
      <w:proofErr w:type="spellStart"/>
      <w:r w:rsidRPr="00646DF8">
        <w:t>Wicherts</w:t>
      </w:r>
      <w:proofErr w:type="spellEnd"/>
      <w:r w:rsidRPr="00646DF8">
        <w:t xml:space="preserve">, J. M., &amp; van Assen, M. A. L. M. (2016). Distributions of p-values smaller than .05 in psychology: What is going on? </w:t>
      </w:r>
      <w:proofErr w:type="spellStart"/>
      <w:r w:rsidRPr="00646DF8">
        <w:rPr>
          <w:i/>
        </w:rPr>
        <w:t>PeerJ</w:t>
      </w:r>
      <w:proofErr w:type="spellEnd"/>
      <w:r w:rsidRPr="00646DF8">
        <w:t xml:space="preserve">, </w:t>
      </w:r>
      <w:r w:rsidRPr="00646DF8">
        <w:rPr>
          <w:i/>
        </w:rPr>
        <w:t>4</w:t>
      </w:r>
      <w:r w:rsidRPr="00646DF8">
        <w:t>, e1935. https://doi.org/10.7717/peerj.1935</w:t>
      </w:r>
    </w:p>
    <w:p w14:paraId="472CC564" w14:textId="34D24DCD" w:rsidR="00D84433" w:rsidRPr="00646DF8" w:rsidRDefault="00000000" w:rsidP="001259FB">
      <w:pPr>
        <w:ind w:left="284" w:hanging="284"/>
        <w:jc w:val="left"/>
      </w:pPr>
      <w:r w:rsidRPr="00646DF8">
        <w:t xml:space="preserve">Heo, M., Kim, N., &amp; Faith, M. S. (2015). Statistical power as a function of Cronbach alpha of instrument questionnaire items. </w:t>
      </w:r>
      <w:r w:rsidRPr="00646DF8">
        <w:rPr>
          <w:i/>
        </w:rPr>
        <w:t>BMC Medical Research Methodology</w:t>
      </w:r>
      <w:r w:rsidRPr="00646DF8">
        <w:t xml:space="preserve">, </w:t>
      </w:r>
      <w:r w:rsidRPr="00646DF8">
        <w:rPr>
          <w:i/>
        </w:rPr>
        <w:t>15</w:t>
      </w:r>
      <w:r w:rsidRPr="00646DF8">
        <w:t xml:space="preserve">(1). </w:t>
      </w:r>
      <w:r w:rsidR="00D84433" w:rsidRPr="00646DF8">
        <w:t>https://doi.org/10.1186/s12874-015-0070-6</w:t>
      </w:r>
    </w:p>
    <w:p w14:paraId="00566570" w14:textId="0A3726D0" w:rsidR="00D84433" w:rsidRPr="00646DF8" w:rsidRDefault="00D84433" w:rsidP="001259FB">
      <w:pPr>
        <w:ind w:left="284" w:hanging="284"/>
        <w:jc w:val="left"/>
      </w:pPr>
      <w:proofErr w:type="spellStart"/>
      <w:r w:rsidRPr="00646DF8">
        <w:t>Heycke</w:t>
      </w:r>
      <w:proofErr w:type="spellEnd"/>
      <w:r w:rsidRPr="00646DF8">
        <w:t xml:space="preserve">, T., &amp; Spitzer, L. (2019). Screen Recordings as a Tool to Document Computer Assisted Data Collection Procedures. </w:t>
      </w:r>
      <w:proofErr w:type="spellStart"/>
      <w:r w:rsidRPr="00646DF8">
        <w:rPr>
          <w:i/>
          <w:iCs/>
        </w:rPr>
        <w:t>Psychologica</w:t>
      </w:r>
      <w:proofErr w:type="spellEnd"/>
      <w:r w:rsidRPr="00646DF8">
        <w:rPr>
          <w:i/>
          <w:iCs/>
        </w:rPr>
        <w:t xml:space="preserve"> </w:t>
      </w:r>
      <w:proofErr w:type="spellStart"/>
      <w:r w:rsidRPr="00646DF8">
        <w:rPr>
          <w:i/>
          <w:iCs/>
        </w:rPr>
        <w:t>Belgica</w:t>
      </w:r>
      <w:proofErr w:type="spellEnd"/>
      <w:r w:rsidRPr="00646DF8">
        <w:rPr>
          <w:i/>
          <w:iCs/>
        </w:rPr>
        <w:t>, 59</w:t>
      </w:r>
      <w:r w:rsidRPr="00646DF8">
        <w:t>(1), Article 1. https://doi.org/10.5334/pb.490</w:t>
      </w:r>
    </w:p>
    <w:p w14:paraId="510F75D8" w14:textId="77777777" w:rsidR="00A65B10" w:rsidRPr="00646DF8" w:rsidRDefault="00000000" w:rsidP="001259FB">
      <w:pPr>
        <w:ind w:left="284" w:hanging="284"/>
        <w:jc w:val="left"/>
      </w:pPr>
      <w:proofErr w:type="spellStart"/>
      <w:r w:rsidRPr="00646DF8">
        <w:t>Hothorn</w:t>
      </w:r>
      <w:proofErr w:type="spellEnd"/>
      <w:r w:rsidRPr="00646DF8">
        <w:t xml:space="preserve">, T., </w:t>
      </w:r>
      <w:proofErr w:type="spellStart"/>
      <w:r w:rsidRPr="00646DF8">
        <w:t>Winell</w:t>
      </w:r>
      <w:proofErr w:type="spellEnd"/>
      <w:r w:rsidRPr="00646DF8">
        <w:t xml:space="preserve">, H., </w:t>
      </w:r>
      <w:proofErr w:type="spellStart"/>
      <w:r w:rsidRPr="00646DF8">
        <w:t>Hornik</w:t>
      </w:r>
      <w:proofErr w:type="spellEnd"/>
      <w:r w:rsidRPr="00646DF8">
        <w:t xml:space="preserve">, K., van de Wiel, M. A., &amp; </w:t>
      </w:r>
      <w:proofErr w:type="spellStart"/>
      <w:r w:rsidRPr="00646DF8">
        <w:t>Zeileis</w:t>
      </w:r>
      <w:proofErr w:type="spellEnd"/>
      <w:r w:rsidRPr="00646DF8">
        <w:t xml:space="preserve">, A. (2021). </w:t>
      </w:r>
      <w:r w:rsidRPr="00646DF8">
        <w:rPr>
          <w:i/>
        </w:rPr>
        <w:t>coin: Conditional Inference Procedures in a Permutation Test Framework</w:t>
      </w:r>
      <w:r w:rsidRPr="00646DF8">
        <w:t xml:space="preserve"> (1.4-2). https://CRAN.R-project.org/package=coin</w:t>
      </w:r>
    </w:p>
    <w:p w14:paraId="5928CF43" w14:textId="77777777" w:rsidR="00A65B10" w:rsidRPr="00646DF8" w:rsidRDefault="00000000" w:rsidP="001259FB">
      <w:pPr>
        <w:ind w:left="284" w:hanging="284"/>
        <w:jc w:val="left"/>
      </w:pPr>
      <w:r w:rsidRPr="00646DF8">
        <w:t xml:space="preserve">Howitt, D., &amp; Cramer, D. (2020). </w:t>
      </w:r>
      <w:r w:rsidRPr="00646DF8">
        <w:rPr>
          <w:i/>
        </w:rPr>
        <w:t>Research methods in psychology</w:t>
      </w:r>
      <w:r w:rsidRPr="00646DF8">
        <w:t xml:space="preserve"> (6th ed.). Pearson.</w:t>
      </w:r>
    </w:p>
    <w:p w14:paraId="246928D0" w14:textId="48981430" w:rsidR="00E7305B" w:rsidRPr="00646DF8" w:rsidRDefault="00E7305B" w:rsidP="001259FB">
      <w:pPr>
        <w:ind w:left="284" w:hanging="284"/>
        <w:jc w:val="left"/>
      </w:pPr>
      <w:r w:rsidRPr="00646DF8">
        <w:t xml:space="preserve">Hussey, I., &amp; Hughes, S. (2020). Hidden Invalidity Among 15 Commonly Used Measures in Social and Personality Psychology. </w:t>
      </w:r>
      <w:r w:rsidRPr="00646DF8">
        <w:rPr>
          <w:i/>
          <w:iCs/>
        </w:rPr>
        <w:t xml:space="preserve">Advances in Methods and Practices in Psychological Science, </w:t>
      </w:r>
      <w:r w:rsidRPr="00646DF8">
        <w:t>2515245919882903. https://doi.org/10.1177/2515245919882903</w:t>
      </w:r>
    </w:p>
    <w:p w14:paraId="444F3504" w14:textId="77777777" w:rsidR="00940536" w:rsidRPr="00646DF8" w:rsidRDefault="00940536" w:rsidP="001259FB">
      <w:pPr>
        <w:ind w:left="284" w:hanging="284"/>
        <w:jc w:val="left"/>
      </w:pPr>
      <w:r w:rsidRPr="00646DF8">
        <w:t xml:space="preserve">JASP Team. (2024). JASP (Version 0.18.3) [Computer software]. </w:t>
      </w:r>
      <w:hyperlink r:id="rId34" w:history="1">
        <w:r w:rsidRPr="00646DF8">
          <w:rPr>
            <w:rStyle w:val="Hyperlink"/>
          </w:rPr>
          <w:t>https://jasp-stats.org/</w:t>
        </w:r>
      </w:hyperlink>
      <w:r w:rsidRPr="00646DF8">
        <w:t xml:space="preserve"> </w:t>
      </w:r>
    </w:p>
    <w:p w14:paraId="0DA4177B" w14:textId="77777777" w:rsidR="00A65B10" w:rsidRPr="00646DF8" w:rsidRDefault="00000000" w:rsidP="001259FB">
      <w:pPr>
        <w:ind w:left="284" w:hanging="284"/>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rsidP="001259FB">
      <w:pPr>
        <w:ind w:left="284" w:hanging="284"/>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1259FB">
      <w:pPr>
        <w:ind w:left="284" w:hanging="284"/>
        <w:jc w:val="left"/>
      </w:pPr>
      <w:proofErr w:type="spellStart"/>
      <w:r w:rsidRPr="00646DF8">
        <w:t>Lakens</w:t>
      </w:r>
      <w:proofErr w:type="spellEnd"/>
      <w:r w:rsidRPr="00646DF8">
        <w:t>, D. (2022).</w:t>
      </w:r>
      <w:r w:rsidRPr="00646DF8">
        <w:rPr>
          <w:i/>
        </w:rPr>
        <w:t xml:space="preserve"> Improving Your Statistical Inferences. </w:t>
      </w:r>
      <w:r w:rsidRPr="00646DF8">
        <w:t>Version 1.0.0. https://lakens.github.io/statistical_inferences/ https://doi.org/10.5281/ZENODO.6409077</w:t>
      </w:r>
    </w:p>
    <w:p w14:paraId="1B335D8E" w14:textId="026DE2FB" w:rsidR="00A65B10" w:rsidRPr="00646DF8" w:rsidRDefault="00000000" w:rsidP="001259FB">
      <w:pPr>
        <w:ind w:left="284" w:hanging="284"/>
        <w:jc w:val="left"/>
      </w:pPr>
      <w:proofErr w:type="spellStart"/>
      <w:r w:rsidRPr="00646DF8">
        <w:t>Lakens</w:t>
      </w:r>
      <w:proofErr w:type="spellEnd"/>
      <w:r w:rsidRPr="00646DF8">
        <w:t xml:space="preserve">, D., Scheel, A. M., &amp; </w:t>
      </w:r>
      <w:proofErr w:type="spellStart"/>
      <w:r w:rsidRPr="00646DF8">
        <w:t>Isager</w:t>
      </w:r>
      <w:proofErr w:type="spellEnd"/>
      <w:r w:rsidRPr="00646DF8">
        <w:t xml:space="preserve">, P. M. (2018). Equivalence Testing for Psychological Research: A Tutorial. Advances in Methods and Practices in Psychological Science, 1(2), 259–269. </w:t>
      </w:r>
      <w:r w:rsidR="003C603C" w:rsidRPr="00646DF8">
        <w:t>https://doi.org/10.1177/2515245918770963</w:t>
      </w:r>
    </w:p>
    <w:p w14:paraId="2FE4FA9A" w14:textId="77777777" w:rsidR="00A65B10" w:rsidRPr="00646DF8" w:rsidRDefault="00000000" w:rsidP="001259FB">
      <w:pPr>
        <w:ind w:left="284" w:hanging="284"/>
        <w:jc w:val="left"/>
      </w:pPr>
      <w:r w:rsidRPr="00646DF8">
        <w:t xml:space="preserve">Lance, C. E., Butts, M. M., &amp; Michels, L. C. (2006). The Sources of Four Commonly Reported Cutoff Criteria: What Did They Really Say? </w:t>
      </w:r>
      <w:r w:rsidRPr="00646DF8">
        <w:rPr>
          <w:i/>
        </w:rPr>
        <w:t>Organizational Research Methods</w:t>
      </w:r>
      <w:r w:rsidRPr="00646DF8">
        <w:t xml:space="preserve">, </w:t>
      </w:r>
      <w:r w:rsidRPr="00646DF8">
        <w:rPr>
          <w:i/>
        </w:rPr>
        <w:t>9</w:t>
      </w:r>
      <w:r w:rsidRPr="00646DF8">
        <w:t>(2), 202–220. https://doi.org/10.1177/1094428105284919</w:t>
      </w:r>
    </w:p>
    <w:p w14:paraId="7E6EA81A" w14:textId="77777777" w:rsidR="00A65B10" w:rsidRPr="00646DF8" w:rsidRDefault="00000000" w:rsidP="001259FB">
      <w:pPr>
        <w:ind w:left="284" w:hanging="284"/>
        <w:jc w:val="left"/>
      </w:pPr>
      <w:r w:rsidRPr="00646DF8">
        <w:t xml:space="preserve">Lilienfeld, S. O., &amp; Strother, A. N. (2020). Psychological measurement and the replication crisis: Four sacred cows. </w:t>
      </w:r>
      <w:r w:rsidRPr="00646DF8">
        <w:rPr>
          <w:i/>
        </w:rPr>
        <w:t xml:space="preserve">Canadian Psychology / </w:t>
      </w:r>
      <w:proofErr w:type="spellStart"/>
      <w:r w:rsidRPr="00646DF8">
        <w:rPr>
          <w:i/>
        </w:rPr>
        <w:t>Psychologie</w:t>
      </w:r>
      <w:proofErr w:type="spellEnd"/>
      <w:r w:rsidRPr="00646DF8">
        <w:rPr>
          <w:i/>
        </w:rPr>
        <w:t xml:space="preserve"> Canadienne</w:t>
      </w:r>
      <w:r w:rsidRPr="00646DF8">
        <w:t xml:space="preserve">, </w:t>
      </w:r>
      <w:r w:rsidRPr="00646DF8">
        <w:rPr>
          <w:i/>
        </w:rPr>
        <w:t>61</w:t>
      </w:r>
      <w:r w:rsidRPr="00646DF8">
        <w:t>, 281–288. https://doi.org/10.1037/cap0000236</w:t>
      </w:r>
    </w:p>
    <w:p w14:paraId="7633FC8E" w14:textId="77777777" w:rsidR="00A65B10" w:rsidRPr="00646DF8" w:rsidRDefault="00000000" w:rsidP="001259FB">
      <w:pPr>
        <w:ind w:left="284" w:hanging="284"/>
        <w:jc w:val="left"/>
      </w:pPr>
      <w:proofErr w:type="spellStart"/>
      <w:r w:rsidRPr="00646DF8">
        <w:t>Masicampo</w:t>
      </w:r>
      <w:proofErr w:type="spellEnd"/>
      <w:r w:rsidRPr="00646DF8">
        <w:t xml:space="preserve">, E. J., &amp; </w:t>
      </w:r>
      <w:proofErr w:type="spellStart"/>
      <w:r w:rsidRPr="00646DF8">
        <w:t>Lalande</w:t>
      </w:r>
      <w:proofErr w:type="spellEnd"/>
      <w:r w:rsidRPr="00646DF8">
        <w:t xml:space="preserve">, D. R. (2012). A peculiar prevalence of p values just below .05. </w:t>
      </w:r>
      <w:r w:rsidRPr="00646DF8">
        <w:rPr>
          <w:i/>
        </w:rPr>
        <w:t>The Quarterly Journal of Experimental Psychology</w:t>
      </w:r>
      <w:r w:rsidRPr="00646DF8">
        <w:t xml:space="preserve">, </w:t>
      </w:r>
      <w:r w:rsidRPr="00646DF8">
        <w:rPr>
          <w:i/>
        </w:rPr>
        <w:t>65</w:t>
      </w:r>
      <w:r w:rsidRPr="00646DF8">
        <w:t>(11), 2271–2279. https://doi.org/10.1080/17470218.2012.711335</w:t>
      </w:r>
    </w:p>
    <w:p w14:paraId="436CD13E" w14:textId="77777777" w:rsidR="00A65B10" w:rsidRPr="00646DF8" w:rsidRDefault="00000000" w:rsidP="001259FB">
      <w:pPr>
        <w:ind w:left="284" w:hanging="284"/>
        <w:jc w:val="left"/>
      </w:pPr>
      <w:r w:rsidRPr="00646DF8">
        <w:t xml:space="preserve">McDonald, R. P. (1999). Test homogeneity, reliability, and generalizability. In </w:t>
      </w:r>
      <w:r w:rsidRPr="00646DF8">
        <w:rPr>
          <w:i/>
        </w:rPr>
        <w:t>Test theory: A unified approach</w:t>
      </w:r>
      <w:r w:rsidRPr="00646DF8">
        <w:t xml:space="preserve"> (pp. 76–120). Lawrence Erlbaum Associates.</w:t>
      </w:r>
    </w:p>
    <w:p w14:paraId="40A40287" w14:textId="77777777" w:rsidR="00A65B10" w:rsidRPr="00646DF8" w:rsidRDefault="00000000" w:rsidP="001259FB">
      <w:pPr>
        <w:ind w:left="284" w:hanging="284"/>
        <w:jc w:val="left"/>
      </w:pPr>
      <w:r w:rsidRPr="00646DF8">
        <w:t xml:space="preserve">McQueen, R. A., &amp; </w:t>
      </w:r>
      <w:proofErr w:type="spellStart"/>
      <w:r w:rsidRPr="00646DF8">
        <w:t>Knussen</w:t>
      </w:r>
      <w:proofErr w:type="spellEnd"/>
      <w:r w:rsidRPr="00646DF8">
        <w:t>, C. (2013). Introduction to research methods and statistics in psychology: A practical guide to the undergraduate researcher (2nd ed.). Sage.</w:t>
      </w:r>
    </w:p>
    <w:p w14:paraId="6F01C810" w14:textId="77777777" w:rsidR="00A65B10" w:rsidRPr="00646DF8" w:rsidRDefault="00000000" w:rsidP="001259FB">
      <w:pPr>
        <w:ind w:left="284" w:hanging="284"/>
        <w:jc w:val="left"/>
      </w:pPr>
      <w:proofErr w:type="spellStart"/>
      <w:r w:rsidRPr="00646DF8">
        <w:t>Morling</w:t>
      </w:r>
      <w:proofErr w:type="spellEnd"/>
      <w:r w:rsidRPr="00646DF8">
        <w:t>, B. (2017). Research methods in psychology: Evaluating a world of information (3rd ed.). WW Norton &amp; Company.</w:t>
      </w:r>
    </w:p>
    <w:p w14:paraId="3264F18B" w14:textId="77777777" w:rsidR="00A65B10" w:rsidRPr="00646DF8" w:rsidRDefault="00000000" w:rsidP="001259FB">
      <w:pPr>
        <w:ind w:left="284" w:hanging="284"/>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rsidP="001259FB">
      <w:pPr>
        <w:ind w:left="284" w:hanging="284"/>
        <w:jc w:val="left"/>
      </w:pPr>
      <w:r w:rsidRPr="00646DF8">
        <w:t xml:space="preserve">Murphy, K. R., &amp; </w:t>
      </w:r>
      <w:proofErr w:type="spellStart"/>
      <w:r w:rsidRPr="00646DF8">
        <w:t>Davidshofer</w:t>
      </w:r>
      <w:proofErr w:type="spellEnd"/>
      <w:r w:rsidRPr="00646DF8">
        <w:t xml:space="preserve">, C. O. (2005). </w:t>
      </w:r>
      <w:r w:rsidRPr="00646DF8">
        <w:rPr>
          <w:i/>
        </w:rPr>
        <w:t>Psychological Testing: Principles and Applications</w:t>
      </w:r>
      <w:r w:rsidRPr="00646DF8">
        <w:t>. Pearson/Prentice Hall.</w:t>
      </w:r>
    </w:p>
    <w:p w14:paraId="5AFF336F" w14:textId="77777777" w:rsidR="00A65B10" w:rsidRPr="00646DF8" w:rsidRDefault="00000000" w:rsidP="001259FB">
      <w:pPr>
        <w:ind w:left="284" w:hanging="284"/>
        <w:jc w:val="left"/>
      </w:pPr>
      <w:r w:rsidRPr="00646DF8">
        <w:t xml:space="preserve">Nelson, L. D., Simmons, J., &amp; </w:t>
      </w:r>
      <w:proofErr w:type="spellStart"/>
      <w:r w:rsidRPr="00646DF8">
        <w:t>Simonsohn</w:t>
      </w:r>
      <w:proofErr w:type="spellEnd"/>
      <w:r w:rsidRPr="00646DF8">
        <w:t xml:space="preserve">, U. (2018). Psychology’s Renaissance. </w:t>
      </w:r>
      <w:r w:rsidRPr="00646DF8">
        <w:rPr>
          <w:i/>
        </w:rPr>
        <w:t>Annual Review of Psychology</w:t>
      </w:r>
      <w:r w:rsidRPr="00646DF8">
        <w:t xml:space="preserve">, </w:t>
      </w:r>
      <w:r w:rsidRPr="00646DF8">
        <w:rPr>
          <w:i/>
        </w:rPr>
        <w:t>69</w:t>
      </w:r>
      <w:r w:rsidRPr="00646DF8">
        <w:t>(1), 511–534. https://doi.org/10.1146/annurev-psych-122216-011836</w:t>
      </w:r>
    </w:p>
    <w:p w14:paraId="0B64FE85" w14:textId="77777777" w:rsidR="00A65B10" w:rsidRPr="00646DF8" w:rsidRDefault="00000000" w:rsidP="001259FB">
      <w:pPr>
        <w:ind w:left="284" w:hanging="284"/>
        <w:jc w:val="left"/>
      </w:pPr>
      <w:proofErr w:type="spellStart"/>
      <w:r w:rsidRPr="00646DF8">
        <w:t>Nuijten</w:t>
      </w:r>
      <w:proofErr w:type="spellEnd"/>
      <w:r w:rsidRPr="00646DF8">
        <w:t xml:space="preserve">, M. B., </w:t>
      </w:r>
      <w:proofErr w:type="spellStart"/>
      <w:r w:rsidRPr="00646DF8">
        <w:t>Hartgerink</w:t>
      </w:r>
      <w:proofErr w:type="spellEnd"/>
      <w:r w:rsidRPr="00646DF8">
        <w:t xml:space="preserve">, C. H. J., van Assen, M. A. L. M., </w:t>
      </w:r>
      <w:proofErr w:type="spellStart"/>
      <w:r w:rsidRPr="00646DF8">
        <w:t>Epskamp</w:t>
      </w:r>
      <w:proofErr w:type="spellEnd"/>
      <w:r w:rsidRPr="00646DF8">
        <w:t xml:space="preserve">, S., &amp; </w:t>
      </w:r>
      <w:proofErr w:type="spellStart"/>
      <w:r w:rsidRPr="00646DF8">
        <w:t>Wicherts</w:t>
      </w:r>
      <w:proofErr w:type="spellEnd"/>
      <w:r w:rsidRPr="00646DF8">
        <w:t xml:space="preserve">, J. M. (2015). The prevalence of statistical reporting </w:t>
      </w:r>
      <w:r w:rsidRPr="00646DF8">
        <w:lastRenderedPageBreak/>
        <w:t xml:space="preserve">errors in psychology (1985–2013). </w:t>
      </w:r>
      <w:r w:rsidRPr="00646DF8">
        <w:rPr>
          <w:i/>
        </w:rPr>
        <w:t>Behavior Research Methods</w:t>
      </w:r>
      <w:r w:rsidRPr="00646DF8">
        <w:t>. https://doi.org/10.3758/s13428-015-0664-2</w:t>
      </w:r>
    </w:p>
    <w:p w14:paraId="3C84FBF3" w14:textId="77777777" w:rsidR="00A65B10" w:rsidRPr="00646DF8" w:rsidRDefault="00000000" w:rsidP="001259FB">
      <w:pPr>
        <w:ind w:left="284" w:hanging="284"/>
        <w:jc w:val="left"/>
      </w:pPr>
      <w:r w:rsidRPr="00646DF8">
        <w:t xml:space="preserve">Nunnally, J., &amp; Bernstein, I. (1994). </w:t>
      </w:r>
      <w:r w:rsidRPr="00646DF8">
        <w:rPr>
          <w:i/>
        </w:rPr>
        <w:t>Psychometric Theory</w:t>
      </w:r>
      <w:r w:rsidRPr="00646DF8">
        <w:t xml:space="preserve"> (3rd edition). McGraw-Hill.</w:t>
      </w:r>
    </w:p>
    <w:p w14:paraId="54C265A1" w14:textId="77777777" w:rsidR="00A65B10" w:rsidRPr="00646DF8" w:rsidRDefault="00000000" w:rsidP="001259FB">
      <w:pPr>
        <w:ind w:left="284" w:hanging="284"/>
        <w:jc w:val="left"/>
      </w:pPr>
      <w:r w:rsidRPr="00646DF8">
        <w:t xml:space="preserve">Parsons, S. (2018). </w:t>
      </w:r>
      <w:proofErr w:type="spellStart"/>
      <w:r w:rsidRPr="00646DF8">
        <w:t>Visualising</w:t>
      </w:r>
      <w:proofErr w:type="spellEnd"/>
      <w:r w:rsidRPr="00646DF8">
        <w:t xml:space="preserve"> two approaches to explore reliability-power relationships. </w:t>
      </w:r>
      <w:r w:rsidRPr="00646DF8">
        <w:rPr>
          <w:i/>
        </w:rPr>
        <w:t>Preprint</w:t>
      </w:r>
      <w:r w:rsidRPr="00646DF8">
        <w:t>. https://doi.org/10.31234/osf.io/qh5mf</w:t>
      </w:r>
    </w:p>
    <w:p w14:paraId="40C1AED9" w14:textId="77777777" w:rsidR="00A65B10" w:rsidRPr="00646DF8" w:rsidRDefault="00000000" w:rsidP="001259FB">
      <w:pPr>
        <w:ind w:left="284" w:hanging="284"/>
        <w:jc w:val="left"/>
      </w:pPr>
      <w:proofErr w:type="spellStart"/>
      <w:r w:rsidRPr="00646DF8">
        <w:t>Renkewitz</w:t>
      </w:r>
      <w:proofErr w:type="spellEnd"/>
      <w:r w:rsidRPr="00646DF8">
        <w:t xml:space="preserve">, F., &amp; </w:t>
      </w:r>
      <w:proofErr w:type="spellStart"/>
      <w:r w:rsidRPr="00646DF8">
        <w:t>Keiner</w:t>
      </w:r>
      <w:proofErr w:type="spellEnd"/>
      <w:r w:rsidRPr="00646DF8">
        <w:t xml:space="preserve">, M. (2019). How to Detect Publication Bias in Psychological Research. </w:t>
      </w:r>
      <w:proofErr w:type="spellStart"/>
      <w:r w:rsidRPr="00646DF8">
        <w:rPr>
          <w:i/>
        </w:rPr>
        <w:t>Zeitschrift</w:t>
      </w:r>
      <w:proofErr w:type="spellEnd"/>
      <w:r w:rsidRPr="00646DF8">
        <w:rPr>
          <w:i/>
        </w:rPr>
        <w:t xml:space="preserve"> Für </w:t>
      </w:r>
      <w:proofErr w:type="spellStart"/>
      <w:r w:rsidRPr="00646DF8">
        <w:rPr>
          <w:i/>
        </w:rPr>
        <w:t>Psychologie</w:t>
      </w:r>
      <w:proofErr w:type="spellEnd"/>
      <w:r w:rsidRPr="00646DF8">
        <w:t xml:space="preserve">, </w:t>
      </w:r>
      <w:r w:rsidRPr="00646DF8">
        <w:rPr>
          <w:i/>
        </w:rPr>
        <w:t>227</w:t>
      </w:r>
      <w:r w:rsidRPr="00646DF8">
        <w:t>(4), 261–279. https://doi.org/10.1027/2151-2604/a000386</w:t>
      </w:r>
    </w:p>
    <w:p w14:paraId="615DA11C" w14:textId="77777777" w:rsidR="00A65B10" w:rsidRPr="00646DF8" w:rsidRDefault="00000000" w:rsidP="001259FB">
      <w:pPr>
        <w:ind w:left="284" w:hanging="284"/>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rsidP="001259FB">
      <w:pPr>
        <w:ind w:left="284" w:hanging="284"/>
        <w:jc w:val="left"/>
      </w:pPr>
      <w:proofErr w:type="spellStart"/>
      <w:r w:rsidRPr="00646DF8">
        <w:t>Revelle</w:t>
      </w:r>
      <w:proofErr w:type="spellEnd"/>
      <w:r w:rsidRPr="00646DF8">
        <w:t xml:space="preserve">, W. (2018). </w:t>
      </w:r>
      <w:r w:rsidRPr="00646DF8">
        <w:rPr>
          <w:i/>
        </w:rPr>
        <w:t>psych: Procedures for Psychological, Psychometric, and Personality Research</w:t>
      </w:r>
      <w:r w:rsidRPr="00646DF8">
        <w:t>. Northwestern University. https://CRAN.R-project.org/package=psych</w:t>
      </w:r>
    </w:p>
    <w:p w14:paraId="1667849F" w14:textId="77777777" w:rsidR="00A65B10" w:rsidRPr="00646DF8" w:rsidRDefault="00000000" w:rsidP="001259FB">
      <w:pPr>
        <w:ind w:left="284" w:hanging="284"/>
        <w:jc w:val="left"/>
      </w:pPr>
      <w:r w:rsidRPr="00646DF8">
        <w:t xml:space="preserve">Scheel, A. M., </w:t>
      </w:r>
      <w:proofErr w:type="spellStart"/>
      <w:r w:rsidRPr="00646DF8">
        <w:t>Schijen</w:t>
      </w:r>
      <w:proofErr w:type="spellEnd"/>
      <w:r w:rsidRPr="00646DF8">
        <w:t xml:space="preserve">, M. R. M. J., &amp; </w:t>
      </w:r>
      <w:proofErr w:type="spellStart"/>
      <w:r w:rsidRPr="00646DF8">
        <w:t>Lakens</w:t>
      </w:r>
      <w:proofErr w:type="spellEnd"/>
      <w:r w:rsidRPr="00646DF8">
        <w:t xml:space="preserve">, D. (2021). An Excess of Positive Results: Comparing the Standard Psychology Literature </w:t>
      </w:r>
      <w:proofErr w:type="gramStart"/>
      <w:r w:rsidRPr="00646DF8">
        <w:t>With</w:t>
      </w:r>
      <w:proofErr w:type="gramEnd"/>
      <w:r w:rsidRPr="00646DF8">
        <w:t xml:space="preserve"> Registered Reports. </w:t>
      </w:r>
      <w:r w:rsidRPr="00646DF8">
        <w:rPr>
          <w:i/>
        </w:rPr>
        <w:t>Advances in Methods and Practices in Psychological Science</w:t>
      </w:r>
      <w:r w:rsidRPr="00646DF8">
        <w:t xml:space="preserve">, </w:t>
      </w:r>
      <w:r w:rsidRPr="00646DF8">
        <w:rPr>
          <w:i/>
        </w:rPr>
        <w:t>4</w:t>
      </w:r>
      <w:r w:rsidRPr="00646DF8">
        <w:t>(2), 25152459211007468. https://doi.org/10.1177/25152459211007467</w:t>
      </w:r>
    </w:p>
    <w:p w14:paraId="1C578A60" w14:textId="77777777" w:rsidR="00A65B10" w:rsidRPr="00646DF8" w:rsidRDefault="00000000" w:rsidP="001259FB">
      <w:pPr>
        <w:ind w:left="284" w:hanging="284"/>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rsidP="001259FB">
      <w:pPr>
        <w:ind w:left="284" w:hanging="284"/>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rsidP="001259FB">
      <w:pPr>
        <w:ind w:left="284" w:hanging="284"/>
        <w:jc w:val="left"/>
      </w:pPr>
      <w:r w:rsidRPr="00646DF8">
        <w:t xml:space="preserve">Schmidt, F. L., &amp; Hunter, J. E. (2015). </w:t>
      </w:r>
      <w:r w:rsidRPr="00646DF8">
        <w:rPr>
          <w:i/>
        </w:rPr>
        <w:t>Methods of Meta-Analysis: Correcting Error and Bias in Research Findings</w:t>
      </w:r>
      <w:r w:rsidRPr="00646DF8">
        <w:t>. SAGE Publications, Ltd. https://doi.org/10.4135/9781483398105</w:t>
      </w:r>
    </w:p>
    <w:p w14:paraId="45A894C0" w14:textId="77777777" w:rsidR="00A65B10" w:rsidRPr="00646DF8" w:rsidRDefault="00000000" w:rsidP="001259FB">
      <w:pPr>
        <w:ind w:left="284" w:hanging="284"/>
        <w:jc w:val="left"/>
      </w:pPr>
      <w:r w:rsidRPr="00646DF8">
        <w:t xml:space="preserve">Schmitt, N. (1996). Uses and abuses of coefficient alpha. </w:t>
      </w:r>
      <w:r w:rsidRPr="00646DF8">
        <w:rPr>
          <w:i/>
        </w:rPr>
        <w:t>Psychological Assessment</w:t>
      </w:r>
      <w:r w:rsidRPr="00646DF8">
        <w:t xml:space="preserve">, </w:t>
      </w:r>
      <w:r w:rsidRPr="00646DF8">
        <w:rPr>
          <w:i/>
        </w:rPr>
        <w:t>8</w:t>
      </w:r>
      <w:r w:rsidRPr="00646DF8">
        <w:t>(4), 350–353. https://doi.org/10.1037/1040-3590.8.4.350</w:t>
      </w:r>
    </w:p>
    <w:p w14:paraId="6F5F6708" w14:textId="77777777" w:rsidR="00A65B10" w:rsidRPr="00646DF8" w:rsidRDefault="00000000" w:rsidP="001259FB">
      <w:pPr>
        <w:ind w:left="284" w:hanging="284"/>
        <w:jc w:val="left"/>
      </w:pPr>
      <w:proofErr w:type="spellStart"/>
      <w:r w:rsidRPr="00646DF8">
        <w:t>Sheather</w:t>
      </w:r>
      <w:proofErr w:type="spellEnd"/>
      <w:r w:rsidRPr="00646DF8">
        <w:t xml:space="preserve">, S. J. (2004). Density Estimation. </w:t>
      </w:r>
      <w:r w:rsidRPr="00646DF8">
        <w:rPr>
          <w:i/>
        </w:rPr>
        <w:t>Statistical Science</w:t>
      </w:r>
      <w:r w:rsidRPr="00646DF8">
        <w:t xml:space="preserve">, </w:t>
      </w:r>
      <w:r w:rsidRPr="00646DF8">
        <w:rPr>
          <w:i/>
        </w:rPr>
        <w:t>19</w:t>
      </w:r>
      <w:r w:rsidRPr="00646DF8">
        <w:t>(4), 588–597.</w:t>
      </w:r>
    </w:p>
    <w:p w14:paraId="3A00A394" w14:textId="77777777" w:rsidR="00A65B10" w:rsidRPr="00646DF8" w:rsidRDefault="00000000" w:rsidP="001259FB">
      <w:pPr>
        <w:ind w:left="284" w:hanging="284"/>
        <w:jc w:val="left"/>
      </w:pPr>
      <w:proofErr w:type="spellStart"/>
      <w:r w:rsidRPr="00646DF8">
        <w:t>Sijtsma</w:t>
      </w:r>
      <w:proofErr w:type="spellEnd"/>
      <w:r w:rsidRPr="00646DF8">
        <w:t xml:space="preserve">, K. (2009). On the Use, the Misuse, and the Very Limited Usefulness of Cronbach’s Alpha. </w:t>
      </w:r>
      <w:r w:rsidRPr="00646DF8">
        <w:rPr>
          <w:i/>
        </w:rPr>
        <w:t>Psychometrika</w:t>
      </w:r>
      <w:r w:rsidRPr="00646DF8">
        <w:t xml:space="preserve">, </w:t>
      </w:r>
      <w:r w:rsidRPr="00646DF8">
        <w:rPr>
          <w:i/>
        </w:rPr>
        <w:t>74</w:t>
      </w:r>
      <w:r w:rsidRPr="00646DF8">
        <w:t>(1), 107–120. https://doi.org/10.1007/s11336-008-9101-0</w:t>
      </w:r>
    </w:p>
    <w:p w14:paraId="45904067" w14:textId="77777777" w:rsidR="00A65B10" w:rsidRPr="00646DF8" w:rsidRDefault="00000000" w:rsidP="001259FB">
      <w:pPr>
        <w:ind w:left="284" w:hanging="284"/>
        <w:jc w:val="left"/>
      </w:pPr>
      <w:r w:rsidRPr="00646DF8">
        <w:t xml:space="preserve">Silverman, B. W. (1986). </w:t>
      </w:r>
      <w:r w:rsidRPr="00646DF8">
        <w:rPr>
          <w:i/>
        </w:rPr>
        <w:t>Density Estimation for Statistics and Data Analysis</w:t>
      </w:r>
      <w:r w:rsidRPr="00646DF8">
        <w:t>. Routledge. https://doi.org/10.1201/9781315140919</w:t>
      </w:r>
    </w:p>
    <w:p w14:paraId="4A038EE0" w14:textId="26D4FC55" w:rsidR="00A65B10" w:rsidRPr="00646DF8" w:rsidRDefault="00000000" w:rsidP="001259FB">
      <w:pPr>
        <w:ind w:left="284" w:hanging="284"/>
        <w:jc w:val="left"/>
      </w:pPr>
      <w:r w:rsidRPr="00646DF8">
        <w:t xml:space="preserve">Simmons, J. P., Nelson, L. D., &amp; </w:t>
      </w:r>
      <w:proofErr w:type="spellStart"/>
      <w:r w:rsidRPr="00646DF8">
        <w:t>Simonsohn</w:t>
      </w:r>
      <w:proofErr w:type="spellEnd"/>
      <w:r w:rsidRPr="00646DF8">
        <w:t xml:space="preserve">, U. (2011). False-positive psychology: Undisclosed flexibility in data collection and analysis allows presenting anything as significant. </w:t>
      </w:r>
      <w:r w:rsidRPr="00646DF8">
        <w:rPr>
          <w:i/>
        </w:rPr>
        <w:t>Psychological Science</w:t>
      </w:r>
      <w:r w:rsidRPr="00646DF8">
        <w:t xml:space="preserve">, </w:t>
      </w:r>
      <w:r w:rsidRPr="00646DF8">
        <w:rPr>
          <w:i/>
        </w:rPr>
        <w:t>22</w:t>
      </w:r>
      <w:r w:rsidRPr="00646DF8">
        <w:t xml:space="preserve">(11), 1359–1366. </w:t>
      </w:r>
      <w:r w:rsidR="00451E3D" w:rsidRPr="00646DF8">
        <w:t>https://doi.org/10.1177/0956797611417632</w:t>
      </w:r>
    </w:p>
    <w:p w14:paraId="0E6CF8B7" w14:textId="3C1AE425" w:rsidR="00451E3D" w:rsidRPr="00646DF8" w:rsidRDefault="00451E3D" w:rsidP="001259FB">
      <w:pPr>
        <w:ind w:left="284" w:hanging="284"/>
        <w:jc w:val="left"/>
      </w:pPr>
      <w:proofErr w:type="spellStart"/>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p>
    <w:p w14:paraId="058D10F4" w14:textId="77777777" w:rsidR="00A65B10" w:rsidRPr="00646DF8" w:rsidRDefault="00000000" w:rsidP="001259FB">
      <w:pPr>
        <w:ind w:left="284" w:hanging="284"/>
        <w:jc w:val="left"/>
      </w:pPr>
      <w:proofErr w:type="spellStart"/>
      <w:r w:rsidRPr="00646DF8">
        <w:t>Smaldino</w:t>
      </w:r>
      <w:proofErr w:type="spellEnd"/>
      <w:r w:rsidRPr="00646DF8">
        <w:t xml:space="preserve">, P. E., &amp; </w:t>
      </w:r>
      <w:proofErr w:type="spellStart"/>
      <w:r w:rsidRPr="00646DF8">
        <w:t>McElreath</w:t>
      </w:r>
      <w:proofErr w:type="spellEnd"/>
      <w:r w:rsidRPr="00646DF8">
        <w:t xml:space="preserve">, R. (2016). The natural selection of bad science. </w:t>
      </w:r>
      <w:r w:rsidRPr="00646DF8">
        <w:rPr>
          <w:i/>
        </w:rPr>
        <w:t>Royal Society Open Science</w:t>
      </w:r>
      <w:r w:rsidRPr="00646DF8">
        <w:t xml:space="preserve">, </w:t>
      </w:r>
      <w:r w:rsidRPr="00646DF8">
        <w:rPr>
          <w:i/>
        </w:rPr>
        <w:t>3</w:t>
      </w:r>
      <w:r w:rsidRPr="00646DF8">
        <w:t>(9), 160384. https://doi.org/10.1098/rsos.160384</w:t>
      </w:r>
    </w:p>
    <w:p w14:paraId="0FD0117F" w14:textId="77777777" w:rsidR="00A65B10" w:rsidRPr="00646DF8" w:rsidRDefault="00000000" w:rsidP="001259FB">
      <w:pPr>
        <w:ind w:left="284" w:hanging="284"/>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rsidP="001259FB">
      <w:pPr>
        <w:ind w:left="284" w:hanging="284"/>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rsidP="001259FB">
      <w:pPr>
        <w:ind w:left="284" w:hanging="284"/>
        <w:jc w:val="left"/>
      </w:pPr>
      <w:proofErr w:type="spellStart"/>
      <w:r w:rsidRPr="00646DF8">
        <w:t>Strathern</w:t>
      </w:r>
      <w:proofErr w:type="spellEnd"/>
      <w:r w:rsidRPr="00646DF8">
        <w:t xml:space="preserve">, M. (1997). ‘Improving ratings’: Audit in the British University system. </w:t>
      </w:r>
      <w:r w:rsidRPr="00646DF8">
        <w:rPr>
          <w:i/>
        </w:rPr>
        <w:t>European Review</w:t>
      </w:r>
      <w:r w:rsidRPr="00646DF8">
        <w:t xml:space="preserve">, </w:t>
      </w:r>
      <w:r w:rsidRPr="00646DF8">
        <w:rPr>
          <w:i/>
        </w:rPr>
        <w:t>5</w:t>
      </w:r>
      <w:r w:rsidRPr="00646DF8">
        <w:t>(3), 305–321. https://doi.org/10.1002/(SICI)1234-981X(199707)5:3&lt;</w:t>
      </w:r>
      <w:proofErr w:type="gramStart"/>
      <w:r w:rsidRPr="00646DF8">
        <w:t>305::</w:t>
      </w:r>
      <w:proofErr w:type="gramEnd"/>
      <w:r w:rsidRPr="00646DF8">
        <w:t>AID-EURO184&gt;3.0.CO;2-4</w:t>
      </w:r>
    </w:p>
    <w:p w14:paraId="3E401917" w14:textId="1628C5CD" w:rsidR="00A65B10" w:rsidRPr="00646DF8" w:rsidRDefault="00000000" w:rsidP="001259FB">
      <w:pPr>
        <w:ind w:left="284" w:hanging="284"/>
        <w:jc w:val="left"/>
      </w:pPr>
      <w:r w:rsidRPr="00646DF8">
        <w:t xml:space="preserve">Taber, K. S. (2018). The Use of Cronbach’s Alpha When Developing and Reporting Research Instruments in Science Education. Research in Science Education, 48(6), 1273–1296. </w:t>
      </w:r>
      <w:hyperlink r:id="rId35" w:history="1">
        <w:r w:rsidR="00F006C3" w:rsidRPr="00646DF8">
          <w:rPr>
            <w:rStyle w:val="Hyperlink"/>
          </w:rPr>
          <w:t>https://doi.org/10.1007/s11165-016-9602-2</w:t>
        </w:r>
      </w:hyperlink>
    </w:p>
    <w:p w14:paraId="7B7E78C6" w14:textId="151A13C6" w:rsidR="00F006C3" w:rsidRPr="00646DF8" w:rsidRDefault="00F006C3" w:rsidP="001259FB">
      <w:pPr>
        <w:ind w:left="284" w:hanging="284"/>
        <w:jc w:val="left"/>
      </w:pPr>
      <w:r w:rsidRPr="00646DF8">
        <w:t xml:space="preserve">The </w:t>
      </w:r>
      <w:proofErr w:type="spellStart"/>
      <w:r w:rsidRPr="00646DF8">
        <w:t>jamovi</w:t>
      </w:r>
      <w:proofErr w:type="spellEnd"/>
      <w:r w:rsidRPr="00646DF8">
        <w:t xml:space="preserve"> project. (2024). </w:t>
      </w:r>
      <w:proofErr w:type="spellStart"/>
      <w:r w:rsidRPr="00646DF8">
        <w:t>Jamovi</w:t>
      </w:r>
      <w:proofErr w:type="spellEnd"/>
      <w:r w:rsidRPr="00646DF8">
        <w:t xml:space="preserve"> (Version 2.5). </w:t>
      </w:r>
      <w:hyperlink r:id="rId36" w:history="1">
        <w:r w:rsidRPr="00646DF8">
          <w:rPr>
            <w:rStyle w:val="Hyperlink"/>
          </w:rPr>
          <w:t>https://www.jamovi.org</w:t>
        </w:r>
      </w:hyperlink>
      <w:r w:rsidRPr="00646DF8">
        <w:t xml:space="preserve"> </w:t>
      </w:r>
    </w:p>
    <w:p w14:paraId="3C0F5B47" w14:textId="77777777" w:rsidR="00A65B10" w:rsidRPr="00646DF8" w:rsidRDefault="00000000" w:rsidP="001259FB">
      <w:pPr>
        <w:ind w:left="284" w:hanging="284"/>
        <w:jc w:val="left"/>
      </w:pPr>
      <w:proofErr w:type="spellStart"/>
      <w:r w:rsidRPr="00646DF8">
        <w:lastRenderedPageBreak/>
        <w:t>Trosset</w:t>
      </w:r>
      <w:proofErr w:type="spellEnd"/>
      <w:r w:rsidRPr="00646DF8">
        <w:t>, M. W. (2009). An Introduction to Statistical Inference and Its Applications with R (UK ed. edition). Routledge.</w:t>
      </w:r>
    </w:p>
    <w:p w14:paraId="342D770E" w14:textId="77777777" w:rsidR="00A65B10" w:rsidRPr="00646DF8" w:rsidRDefault="00000000" w:rsidP="001259FB">
      <w:pPr>
        <w:ind w:left="284" w:hanging="284"/>
        <w:jc w:val="left"/>
      </w:pPr>
      <w:r w:rsidRPr="00646DF8">
        <w:t xml:space="preserve">van Zyl, J. M., Neudecker, H., &amp; Nel, D. G. (2000). On the distribution of the maximum likelihood estimator of Cronbach’s alpha. </w:t>
      </w:r>
      <w:r w:rsidRPr="00646DF8">
        <w:rPr>
          <w:i/>
        </w:rPr>
        <w:t>Psychometrika</w:t>
      </w:r>
      <w:r w:rsidRPr="00646DF8">
        <w:t xml:space="preserve">, </w:t>
      </w:r>
      <w:r w:rsidRPr="00646DF8">
        <w:rPr>
          <w:i/>
        </w:rPr>
        <w:t>65</w:t>
      </w:r>
      <w:r w:rsidRPr="00646DF8">
        <w:t>(3), 271–280. https://doi.org/10.1007/BF02296146</w:t>
      </w:r>
    </w:p>
    <w:p w14:paraId="4F3D19C5" w14:textId="77777777" w:rsidR="00A65B10" w:rsidRPr="00646DF8" w:rsidRDefault="00000000" w:rsidP="001259FB">
      <w:pPr>
        <w:ind w:left="284" w:hanging="284"/>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rsidP="001259FB">
      <w:pPr>
        <w:ind w:left="284" w:hanging="284"/>
        <w:jc w:val="left"/>
      </w:pPr>
      <w:r w:rsidRPr="00646DF8">
        <w:t xml:space="preserve">Wickham, H., &amp; RStudio. (2022). </w:t>
      </w:r>
      <w:proofErr w:type="spellStart"/>
      <w:r w:rsidRPr="00646DF8">
        <w:rPr>
          <w:i/>
        </w:rPr>
        <w:t>stringr</w:t>
      </w:r>
      <w:proofErr w:type="spellEnd"/>
      <w:r w:rsidRPr="00646DF8">
        <w:rPr>
          <w:i/>
        </w:rPr>
        <w:t xml:space="preserve">: Simple, Consistent Wrappers for Common </w:t>
      </w:r>
      <w:r w:rsidRPr="00646DF8">
        <w:rPr>
          <w:i/>
        </w:rPr>
        <w:t>String Operations</w:t>
      </w:r>
      <w:r w:rsidRPr="00646DF8">
        <w:t xml:space="preserve"> (1.5.0). https://CRAN.R-project.org/package=stringr</w:t>
      </w:r>
    </w:p>
    <w:p w14:paraId="3C9B505E" w14:textId="77777777" w:rsidR="00A65B10" w:rsidRPr="00646DF8" w:rsidRDefault="00000000" w:rsidP="001259FB">
      <w:pPr>
        <w:ind w:left="284" w:hanging="284"/>
        <w:jc w:val="left"/>
      </w:pPr>
      <w:proofErr w:type="spellStart"/>
      <w:r w:rsidRPr="00646DF8">
        <w:t>Wiernik</w:t>
      </w:r>
      <w:proofErr w:type="spellEnd"/>
      <w:r w:rsidRPr="00646DF8">
        <w:t xml:space="preserve">, B. M., &amp; Dahlke, J. A. (2020). Obtaining Unbiased Results in Meta-Analysis: The Importance of Correcting for Statistical Artifacts. </w:t>
      </w:r>
      <w:r w:rsidRPr="00646DF8">
        <w:rPr>
          <w:i/>
        </w:rPr>
        <w:t>Advances in Methods and Practices in Psychological Science</w:t>
      </w:r>
      <w:r w:rsidRPr="00646DF8">
        <w:t xml:space="preserve">, </w:t>
      </w:r>
      <w:r w:rsidRPr="00646DF8">
        <w:rPr>
          <w:i/>
        </w:rPr>
        <w:t>3</w:t>
      </w:r>
      <w:r w:rsidRPr="00646DF8">
        <w:t>(1), 94–123. https://doi.org/10.1177/2515245919885611</w:t>
      </w:r>
    </w:p>
    <w:p w14:paraId="2D6702B0" w14:textId="77777777" w:rsidR="00A65B10" w:rsidRPr="00646DF8" w:rsidRDefault="00000000" w:rsidP="001259FB">
      <w:pPr>
        <w:ind w:left="284" w:hanging="284"/>
        <w:jc w:val="left"/>
      </w:pPr>
      <w:proofErr w:type="spellStart"/>
      <w:r w:rsidRPr="00646DF8">
        <w:t>Yarkoni</w:t>
      </w:r>
      <w:proofErr w:type="spellEnd"/>
      <w:r w:rsidRPr="00646DF8">
        <w:t xml:space="preserve">, T., &amp; Westfall, J. (2017). Choosing Prediction Over Explanation in Psychology: Lessons </w:t>
      </w:r>
      <w:proofErr w:type="gramStart"/>
      <w:r w:rsidRPr="00646DF8">
        <w:t>From</w:t>
      </w:r>
      <w:proofErr w:type="gramEnd"/>
      <w:r w:rsidRPr="00646DF8">
        <w:t xml:space="preserve"> Machine Learning. </w:t>
      </w:r>
      <w:r w:rsidRPr="00646DF8">
        <w:rPr>
          <w:i/>
        </w:rPr>
        <w:t>Perspectives on Psychological Science</w:t>
      </w:r>
      <w:r w:rsidRPr="00646DF8">
        <w:t xml:space="preserve">, </w:t>
      </w:r>
      <w:r w:rsidRPr="00646DF8">
        <w:rPr>
          <w:i/>
        </w:rPr>
        <w:t>12</w:t>
      </w:r>
      <w:r w:rsidRPr="00646DF8">
        <w:t>(6), 1100–1122. https://doi.org/10.1177/1745691617693393</w:t>
      </w:r>
    </w:p>
    <w:p w14:paraId="06B4E600" w14:textId="77777777" w:rsidR="005D4374" w:rsidRDefault="005D4374" w:rsidP="00C06109">
      <w:pPr>
        <w:sectPr w:rsidR="005D4374" w:rsidSect="005D4374">
          <w:type w:val="continuous"/>
          <w:pgSz w:w="11906" w:h="16838"/>
          <w:pgMar w:top="1440" w:right="1440" w:bottom="1440" w:left="1440" w:header="720" w:footer="720" w:gutter="0"/>
          <w:cols w:num="2" w:space="360"/>
          <w:titlePg/>
          <w15:footnoteColumns w:val="1"/>
        </w:sectPr>
      </w:pPr>
      <w:bookmarkStart w:id="32" w:name="_32hioqz" w:colFirst="0" w:colLast="0"/>
      <w:bookmarkEnd w:id="32"/>
    </w:p>
    <w:p w14:paraId="63DED9ED" w14:textId="77777777" w:rsidR="00A65B10" w:rsidRPr="00646DF8" w:rsidRDefault="00A65B10" w:rsidP="00C06109"/>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359D4" w14:textId="77777777" w:rsidR="0067402B" w:rsidRDefault="0067402B" w:rsidP="00C06109">
      <w:r>
        <w:separator/>
      </w:r>
    </w:p>
  </w:endnote>
  <w:endnote w:type="continuationSeparator" w:id="0">
    <w:p w14:paraId="3B71E0FA" w14:textId="77777777" w:rsidR="0067402B" w:rsidRDefault="0067402B" w:rsidP="00C06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embedRegular r:id="rId1" w:fontKey="{0906AEED-6375-6349-B85C-03EAC697FBDB}"/>
  </w:font>
  <w:font w:name="Times New Roman">
    <w:panose1 w:val="02020603050405020304"/>
    <w:charset w:val="00"/>
    <w:family w:val="roman"/>
    <w:pitch w:val="variable"/>
    <w:sig w:usb0="E0002EFF" w:usb1="C000785B" w:usb2="00000009" w:usb3="00000000" w:csb0="000001FF" w:csb1="00000000"/>
    <w:embedRegular r:id="rId2" w:fontKey="{62D89CD1-AADC-5349-9433-151E1FCFC6B4}"/>
    <w:embedBold r:id="rId3" w:fontKey="{AFF3CC8D-831E-F947-8B0C-4C99E10A2C71}"/>
    <w:embedItalic r:id="rId4" w:fontKey="{490DB0DA-0ABE-0647-85E3-104F346986C2}"/>
  </w:font>
  <w:font w:name="Courier New">
    <w:panose1 w:val="02070309020205020404"/>
    <w:charset w:val="00"/>
    <w:family w:val="modern"/>
    <w:pitch w:val="fixed"/>
    <w:sig w:usb0="E0002EFF" w:usb1="C0007843" w:usb2="00000009" w:usb3="00000000" w:csb0="000001FF" w:csb1="00000000"/>
    <w:embedRegular r:id="rId5" w:fontKey="{5FF6BF5D-FD7F-5F49-B500-9A0E7CCAFAC6}"/>
  </w:font>
  <w:font w:name="Wingdings">
    <w:panose1 w:val="05000000000000000000"/>
    <w:charset w:val="4D"/>
    <w:family w:val="decorative"/>
    <w:pitch w:val="variable"/>
    <w:sig w:usb0="00000003" w:usb1="00000000" w:usb2="00000000" w:usb3="00000000" w:csb0="80000001" w:csb1="00000000"/>
    <w:embedRegular r:id="rId6" w:fontKey="{94DCFF62-F9C9-3447-AAED-7C7F437B6489}"/>
  </w:font>
  <w:font w:name="CMU Serif Roman">
    <w:altName w:val="CMU SERIF ROMAN"/>
    <w:panose1 w:val="020B0604020202020204"/>
    <w:charset w:val="00"/>
    <w:family w:val="auto"/>
    <w:pitch w:val="variable"/>
    <w:sig w:usb0="E10002FF" w:usb1="5201E9EB" w:usb2="02020004" w:usb3="00000000" w:csb0="0000019F" w:csb1="00000000"/>
    <w:embedRegular r:id="rId7" w:fontKey="{3E97D115-CF2B-4F45-9A9A-B6B06406DD63}"/>
    <w:embedBold r:id="rId8" w:fontKey="{0937E862-B414-B848-9E5D-56191397081A}"/>
    <w:embedItalic r:id="rId9" w:fontKey="{B02BE836-F3CF-9348-AD4E-404EA8F14633}"/>
  </w:font>
  <w:font w:name="Arial">
    <w:panose1 w:val="020B0604020202020204"/>
    <w:charset w:val="00"/>
    <w:family w:val="swiss"/>
    <w:pitch w:val="variable"/>
    <w:sig w:usb0="E0002EFF" w:usb1="C000785B" w:usb2="00000009" w:usb3="00000000" w:csb0="000001FF" w:csb1="00000000"/>
    <w:embedRegular r:id="rId10" w:fontKey="{5A0D738D-04E7-3F4A-92D0-1FABC3A9F39A}"/>
  </w:font>
  <w:font w:name="Cambria Math">
    <w:panose1 w:val="02040503050406030204"/>
    <w:charset w:val="00"/>
    <w:family w:val="roman"/>
    <w:pitch w:val="variable"/>
    <w:sig w:usb0="E00002FF" w:usb1="420024FF" w:usb2="00000000" w:usb3="00000000" w:csb0="0000019F" w:csb1="00000000"/>
    <w:embedRegular r:id="rId11" w:fontKey="{BC1BE5BF-04D6-7940-B390-2A47F55AF849}"/>
    <w:embedItalic r:id="rId12" w:fontKey="{0159F213-4D04-6643-BAA3-298D7BF11BB4}"/>
  </w:font>
  <w:font w:name="Cardo">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4" w:fontKey="{FBFED9A9-D241-B64A-9006-6D43BE2F876F}"/>
  </w:font>
  <w:font w:name="Cambria">
    <w:panose1 w:val="02040503050406030204"/>
    <w:charset w:val="00"/>
    <w:family w:val="roman"/>
    <w:pitch w:val="variable"/>
    <w:sig w:usb0="E00006FF" w:usb1="420024FF" w:usb2="02000000" w:usb3="00000000" w:csb0="0000019F" w:csb1="00000000"/>
    <w:embedRegular r:id="rId15" w:fontKey="{A2485296-EA10-FC45-9A9D-0336ACC92F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6570728"/>
      <w:docPartObj>
        <w:docPartGallery w:val="Page Numbers (Bottom of Page)"/>
        <w:docPartUnique/>
      </w:docPartObj>
    </w:sdtPr>
    <w:sdtContent>
      <w:p w14:paraId="1DBE17A9" w14:textId="7BFFE16C" w:rsidR="009B31B0" w:rsidRDefault="009B31B0" w:rsidP="00DA1E2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E50BA0" w14:textId="66CE91D9" w:rsidR="00A65B10" w:rsidRDefault="00A65B10" w:rsidP="00C06109"/>
  <w:p w14:paraId="46FBB9B7" w14:textId="77777777" w:rsidR="00A65B10" w:rsidRDefault="00A65B10" w:rsidP="00C061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7840055"/>
      <w:docPartObj>
        <w:docPartGallery w:val="Page Numbers (Bottom of Page)"/>
        <w:docPartUnique/>
      </w:docPartObj>
    </w:sdtPr>
    <w:sdtContent>
      <w:p w14:paraId="51B0E445" w14:textId="362859FA" w:rsidR="009B31B0" w:rsidRDefault="009B31B0" w:rsidP="00185B45">
        <w:pPr>
          <w:pStyle w:val="Footer"/>
          <w:framePr w:wrap="none" w:vAnchor="text" w:hAnchor="page" w:x="5601" w:y="-15"/>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61877CED" w14:textId="77777777" w:rsidR="009B31B0" w:rsidRDefault="009B31B0" w:rsidP="009B31B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D2514" w14:textId="77777777" w:rsidR="002D374D" w:rsidRDefault="002D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8D63D" w14:textId="77777777" w:rsidR="0067402B" w:rsidRDefault="0067402B" w:rsidP="00C06109">
      <w:r>
        <w:separator/>
      </w:r>
    </w:p>
  </w:footnote>
  <w:footnote w:type="continuationSeparator" w:id="0">
    <w:p w14:paraId="56DBBC40" w14:textId="77777777" w:rsidR="0067402B" w:rsidRDefault="0067402B" w:rsidP="00C06109">
      <w:r>
        <w:continuationSeparator/>
      </w:r>
    </w:p>
  </w:footnote>
  <w:footnote w:id="1">
    <w:p w14:paraId="6C70B422" w14:textId="77777777" w:rsidR="003A3776" w:rsidRPr="00C87246" w:rsidRDefault="003A3776" w:rsidP="003A3776">
      <w:pPr>
        <w:ind w:firstLine="0"/>
        <w:rPr>
          <w:sz w:val="18"/>
          <w:szCs w:val="18"/>
        </w:rPr>
      </w:pPr>
      <w:r w:rsidRPr="00C87246">
        <w:rPr>
          <w:rStyle w:val="FootnoteReference"/>
          <w:sz w:val="18"/>
          <w:szCs w:val="18"/>
        </w:rPr>
        <w:footnoteRef/>
      </w:r>
      <w:r w:rsidRPr="00C87246">
        <w:rPr>
          <w:sz w:val="18"/>
          <w:szCs w:val="18"/>
        </w:rPr>
        <w:t xml:space="preserve"> Shared last author</w:t>
      </w:r>
    </w:p>
  </w:footnote>
  <w:footnote w:id="2">
    <w:p w14:paraId="5ED7EF62" w14:textId="52D109F1" w:rsidR="008C56DF" w:rsidRDefault="008C56DF">
      <w:pPr>
        <w:pStyle w:val="FootnoteText"/>
      </w:pPr>
      <w:r>
        <w:rPr>
          <w:rStyle w:val="FootnoteReference"/>
        </w:rPr>
        <w:footnoteRef/>
      </w:r>
      <w:r>
        <w:t xml:space="preserve"> </w:t>
      </w:r>
      <w:r w:rsidRPr="00BF0F19">
        <w:t xml:space="preserve">Note that the </w:t>
      </w:r>
      <w:r w:rsidRPr="00BF0F19">
        <w:rPr>
          <w:i/>
        </w:rPr>
        <w:t>Z</w:t>
      </w:r>
      <w:r w:rsidRPr="00BF0F19">
        <w:t xml:space="preserve"> scores returned by the coin package’s permutation tests are approximated rather than exact. These may cause false positives in </w:t>
      </w:r>
      <w:r w:rsidRPr="00BF0F19">
        <w:t>statcheck’s reporting error detection.</w:t>
      </w:r>
    </w:p>
  </w:footnote>
  <w:footnote w:id="3">
    <w:p w14:paraId="37454047" w14:textId="7008FC12" w:rsidR="00A65B10" w:rsidRPr="00C02C1F" w:rsidRDefault="00000000" w:rsidP="00C02C1F">
      <w:pPr>
        <w:ind w:firstLine="0"/>
        <w:rPr>
          <w:sz w:val="18"/>
          <w:szCs w:val="18"/>
        </w:rPr>
      </w:pPr>
      <w:r w:rsidRPr="00C02C1F">
        <w:rPr>
          <w:rStyle w:val="FootnoteReference"/>
          <w:sz w:val="18"/>
          <w:szCs w:val="18"/>
        </w:rPr>
        <w:footnoteRef/>
      </w:r>
      <w:r w:rsidRPr="00C02C1F">
        <w:rPr>
          <w:sz w:val="18"/>
          <w:szCs w:val="18"/>
        </w:rPr>
        <w:t xml:space="preserve"> </w:t>
      </w:r>
      <w:r w:rsidR="002D04E8" w:rsidRPr="00C02C1F">
        <w:rPr>
          <w:sz w:val="18"/>
          <w:szCs w:val="18"/>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C02C1F">
      <w:pPr>
        <w:ind w:firstLine="0"/>
      </w:pPr>
      <w:r w:rsidRPr="00C02C1F">
        <w:rPr>
          <w:rStyle w:val="FootnoteReference"/>
          <w:sz w:val="18"/>
          <w:szCs w:val="18"/>
        </w:rPr>
        <w:footnoteRef/>
      </w:r>
      <w:r w:rsidRPr="00C02C1F">
        <w:rPr>
          <w:sz w:val="18"/>
          <w:szCs w:val="18"/>
        </w:rPr>
        <w:t xml:space="preserve"> Although we refer to such practices as α-hacking based on the popularity of α, the same principles would apply to any other reliability metrics (e.g., McDonald’s ω, ICC, etc.), in the same way that </w:t>
      </w:r>
      <w:r w:rsidRPr="00C02C1F">
        <w:rPr>
          <w:i/>
          <w:sz w:val="18"/>
          <w:szCs w:val="18"/>
        </w:rPr>
        <w:t>p</w:t>
      </w:r>
      <w:r w:rsidRPr="00C02C1F">
        <w:rPr>
          <w:sz w:val="18"/>
          <w:szCs w:val="18"/>
        </w:rPr>
        <w:t xml:space="preserve">-hacking is an umbrella term for inference tests. </w:t>
      </w:r>
      <w:r w:rsidRPr="00C02C1F">
        <w:rPr>
          <w:i/>
          <w:sz w:val="18"/>
          <w:szCs w:val="18"/>
        </w:rPr>
        <w:t>p</w:t>
      </w:r>
      <w:r w:rsidRPr="00C02C1F">
        <w:rPr>
          <w:sz w:val="18"/>
          <w:szCs w:val="18"/>
        </w:rPr>
        <w:t>-hacking, as traditionally understood, is a form of overfitting statistical models on the data at hand (</w:t>
      </w:r>
      <w:r w:rsidRPr="00C02C1F">
        <w:rPr>
          <w:sz w:val="18"/>
          <w:szCs w:val="18"/>
        </w:rPr>
        <w:t>Yarkoni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rsidP="00C06109">
    <w:r>
      <w:fldChar w:fldCharType="begin"/>
    </w:r>
    <w:r>
      <w:instrText>PAGE</w:instrText>
    </w:r>
    <w:r>
      <w:fldChar w:fldCharType="separate"/>
    </w:r>
    <w:r>
      <w:fldChar w:fldCharType="end"/>
    </w:r>
  </w:p>
  <w:p w14:paraId="78CB3952" w14:textId="77777777" w:rsidR="00A65B10" w:rsidRDefault="00A65B10" w:rsidP="00C061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54A0" w14:textId="7B39AC8D" w:rsidR="00000000"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EC0E" w14:textId="7D0D1DB5" w:rsidR="00000000"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isplayBackgroundShape/>
  <w:embedTrueTypeFonts/>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4FA"/>
    <w:rsid w:val="00005857"/>
    <w:rsid w:val="000064FB"/>
    <w:rsid w:val="0001252E"/>
    <w:rsid w:val="00012C57"/>
    <w:rsid w:val="00012FEE"/>
    <w:rsid w:val="00027286"/>
    <w:rsid w:val="00034126"/>
    <w:rsid w:val="00077AB3"/>
    <w:rsid w:val="000A4606"/>
    <w:rsid w:val="000B361E"/>
    <w:rsid w:val="000C2503"/>
    <w:rsid w:val="000F4547"/>
    <w:rsid w:val="001021CB"/>
    <w:rsid w:val="00106CCC"/>
    <w:rsid w:val="00115C67"/>
    <w:rsid w:val="00125374"/>
    <w:rsid w:val="001259FB"/>
    <w:rsid w:val="001709D0"/>
    <w:rsid w:val="00185B45"/>
    <w:rsid w:val="001921F4"/>
    <w:rsid w:val="0019365A"/>
    <w:rsid w:val="001950D5"/>
    <w:rsid w:val="001C45C0"/>
    <w:rsid w:val="001C494D"/>
    <w:rsid w:val="001D7431"/>
    <w:rsid w:val="001E7B39"/>
    <w:rsid w:val="002445B9"/>
    <w:rsid w:val="002625C3"/>
    <w:rsid w:val="002652D3"/>
    <w:rsid w:val="00277413"/>
    <w:rsid w:val="002923B1"/>
    <w:rsid w:val="0029464B"/>
    <w:rsid w:val="002D04E8"/>
    <w:rsid w:val="002D374D"/>
    <w:rsid w:val="002F05F4"/>
    <w:rsid w:val="003144FF"/>
    <w:rsid w:val="00361612"/>
    <w:rsid w:val="003876BD"/>
    <w:rsid w:val="00395D71"/>
    <w:rsid w:val="003A07E7"/>
    <w:rsid w:val="003A3776"/>
    <w:rsid w:val="003C17FB"/>
    <w:rsid w:val="003C2D90"/>
    <w:rsid w:val="003C603C"/>
    <w:rsid w:val="003D6B1F"/>
    <w:rsid w:val="003E4918"/>
    <w:rsid w:val="00404C44"/>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510C05"/>
    <w:rsid w:val="00520FD1"/>
    <w:rsid w:val="00531A63"/>
    <w:rsid w:val="0053419D"/>
    <w:rsid w:val="00547566"/>
    <w:rsid w:val="0056005D"/>
    <w:rsid w:val="00567460"/>
    <w:rsid w:val="00591365"/>
    <w:rsid w:val="00592824"/>
    <w:rsid w:val="00593113"/>
    <w:rsid w:val="005A2F51"/>
    <w:rsid w:val="005C7F60"/>
    <w:rsid w:val="005D1113"/>
    <w:rsid w:val="005D4374"/>
    <w:rsid w:val="005D7E57"/>
    <w:rsid w:val="005E2096"/>
    <w:rsid w:val="00625544"/>
    <w:rsid w:val="00646DF8"/>
    <w:rsid w:val="006704E5"/>
    <w:rsid w:val="0067402B"/>
    <w:rsid w:val="006A1C91"/>
    <w:rsid w:val="006A7860"/>
    <w:rsid w:val="006B7CE4"/>
    <w:rsid w:val="006C134F"/>
    <w:rsid w:val="006D49DB"/>
    <w:rsid w:val="006D6AC6"/>
    <w:rsid w:val="006F42E4"/>
    <w:rsid w:val="006F4929"/>
    <w:rsid w:val="0071680C"/>
    <w:rsid w:val="0072348A"/>
    <w:rsid w:val="00732B79"/>
    <w:rsid w:val="00744F08"/>
    <w:rsid w:val="00750B77"/>
    <w:rsid w:val="0075642A"/>
    <w:rsid w:val="00760D9B"/>
    <w:rsid w:val="007A2155"/>
    <w:rsid w:val="007A63C0"/>
    <w:rsid w:val="007D2679"/>
    <w:rsid w:val="0081298F"/>
    <w:rsid w:val="00826163"/>
    <w:rsid w:val="00827195"/>
    <w:rsid w:val="00830858"/>
    <w:rsid w:val="008324F0"/>
    <w:rsid w:val="00833CA2"/>
    <w:rsid w:val="00845CDC"/>
    <w:rsid w:val="00845E22"/>
    <w:rsid w:val="00853665"/>
    <w:rsid w:val="00853FFA"/>
    <w:rsid w:val="00860A71"/>
    <w:rsid w:val="008635AF"/>
    <w:rsid w:val="00864109"/>
    <w:rsid w:val="0087167D"/>
    <w:rsid w:val="00871F24"/>
    <w:rsid w:val="00890019"/>
    <w:rsid w:val="008A72E6"/>
    <w:rsid w:val="008C0284"/>
    <w:rsid w:val="008C0425"/>
    <w:rsid w:val="008C088C"/>
    <w:rsid w:val="008C56DF"/>
    <w:rsid w:val="008E04B4"/>
    <w:rsid w:val="008E1E04"/>
    <w:rsid w:val="009012C3"/>
    <w:rsid w:val="00904763"/>
    <w:rsid w:val="00911847"/>
    <w:rsid w:val="00920836"/>
    <w:rsid w:val="00925DEF"/>
    <w:rsid w:val="00940536"/>
    <w:rsid w:val="00947ADA"/>
    <w:rsid w:val="00971091"/>
    <w:rsid w:val="00977085"/>
    <w:rsid w:val="009A0C14"/>
    <w:rsid w:val="009B31B0"/>
    <w:rsid w:val="009D3A3F"/>
    <w:rsid w:val="009E141C"/>
    <w:rsid w:val="009F243C"/>
    <w:rsid w:val="00A0224C"/>
    <w:rsid w:val="00A03E75"/>
    <w:rsid w:val="00A16411"/>
    <w:rsid w:val="00A247F0"/>
    <w:rsid w:val="00A6227D"/>
    <w:rsid w:val="00A65B10"/>
    <w:rsid w:val="00AA3BE5"/>
    <w:rsid w:val="00AA594B"/>
    <w:rsid w:val="00AC5698"/>
    <w:rsid w:val="00AC7F28"/>
    <w:rsid w:val="00AF53FE"/>
    <w:rsid w:val="00B10B66"/>
    <w:rsid w:val="00B14260"/>
    <w:rsid w:val="00B2065E"/>
    <w:rsid w:val="00B22500"/>
    <w:rsid w:val="00B240CD"/>
    <w:rsid w:val="00B27744"/>
    <w:rsid w:val="00B27C88"/>
    <w:rsid w:val="00B30160"/>
    <w:rsid w:val="00B30F95"/>
    <w:rsid w:val="00B326A7"/>
    <w:rsid w:val="00B412CC"/>
    <w:rsid w:val="00B55877"/>
    <w:rsid w:val="00B66FD4"/>
    <w:rsid w:val="00BA14E2"/>
    <w:rsid w:val="00BA2F79"/>
    <w:rsid w:val="00BA49CA"/>
    <w:rsid w:val="00BA54E3"/>
    <w:rsid w:val="00BD4D54"/>
    <w:rsid w:val="00BE42F8"/>
    <w:rsid w:val="00BF0F19"/>
    <w:rsid w:val="00C02C1F"/>
    <w:rsid w:val="00C06109"/>
    <w:rsid w:val="00C100CD"/>
    <w:rsid w:val="00C87246"/>
    <w:rsid w:val="00CB04FD"/>
    <w:rsid w:val="00CC470A"/>
    <w:rsid w:val="00CE7ABF"/>
    <w:rsid w:val="00CF3E24"/>
    <w:rsid w:val="00D04F22"/>
    <w:rsid w:val="00D24335"/>
    <w:rsid w:val="00D33B56"/>
    <w:rsid w:val="00D36791"/>
    <w:rsid w:val="00D5051C"/>
    <w:rsid w:val="00D6350C"/>
    <w:rsid w:val="00D6397D"/>
    <w:rsid w:val="00D653CA"/>
    <w:rsid w:val="00D84433"/>
    <w:rsid w:val="00D85E87"/>
    <w:rsid w:val="00DD45BD"/>
    <w:rsid w:val="00E01292"/>
    <w:rsid w:val="00E079E4"/>
    <w:rsid w:val="00E23033"/>
    <w:rsid w:val="00E25454"/>
    <w:rsid w:val="00E34CAE"/>
    <w:rsid w:val="00E45347"/>
    <w:rsid w:val="00E5337D"/>
    <w:rsid w:val="00E55F02"/>
    <w:rsid w:val="00E7305B"/>
    <w:rsid w:val="00E76A93"/>
    <w:rsid w:val="00E824AF"/>
    <w:rsid w:val="00E85CC0"/>
    <w:rsid w:val="00EA3ED2"/>
    <w:rsid w:val="00EA4001"/>
    <w:rsid w:val="00EB6501"/>
    <w:rsid w:val="00EC3C88"/>
    <w:rsid w:val="00ED12A1"/>
    <w:rsid w:val="00EF2922"/>
    <w:rsid w:val="00F006C3"/>
    <w:rsid w:val="00F13678"/>
    <w:rsid w:val="00F302E8"/>
    <w:rsid w:val="00F35D09"/>
    <w:rsid w:val="00F530FB"/>
    <w:rsid w:val="00F5703A"/>
    <w:rsid w:val="00F727AF"/>
    <w:rsid w:val="00F8611C"/>
    <w:rsid w:val="00FA7D7E"/>
    <w:rsid w:val="00FB40D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109"/>
    <w:pPr>
      <w:spacing w:line="240" w:lineRule="auto"/>
      <w:ind w:firstLine="284"/>
    </w:pPr>
    <w:rPr>
      <w:rFonts w:ascii="CMU Serif Roman" w:hAnsi="CMU Serif Roman" w:cs="CMU Serif Roman"/>
      <w:sz w:val="20"/>
      <w:szCs w:val="20"/>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BF0F19"/>
    <w:pPr>
      <w:ind w:firstLine="0"/>
    </w:pPr>
    <w:rPr>
      <w:sz w:val="18"/>
      <w:szCs w:val="18"/>
    </w:rPr>
  </w:style>
  <w:style w:type="character" w:customStyle="1" w:styleId="FootnoteTextChar">
    <w:name w:val="Footnote Text Char"/>
    <w:basedOn w:val="DefaultParagraphFont"/>
    <w:link w:val="FootnoteText"/>
    <w:uiPriority w:val="99"/>
    <w:rsid w:val="00BF0F19"/>
    <w:rPr>
      <w:rFonts w:ascii="CMU Serif Roman" w:hAnsi="CMU Serif Roman" w:cs="CMU Serif Roman"/>
      <w:sz w:val="18"/>
      <w:szCs w:val="18"/>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C87246"/>
    <w:pPr>
      <w:tabs>
        <w:tab w:val="center" w:pos="4513"/>
        <w:tab w:val="right" w:pos="9026"/>
      </w:tabs>
    </w:pPr>
  </w:style>
  <w:style w:type="character" w:customStyle="1" w:styleId="FooterChar">
    <w:name w:val="Footer Char"/>
    <w:basedOn w:val="DefaultParagraphFont"/>
    <w:link w:val="Footer"/>
    <w:uiPriority w:val="99"/>
    <w:rsid w:val="00C87246"/>
    <w:rPr>
      <w:rFonts w:ascii="CMU Serif Roman" w:hAnsi="CMU Serif Roman" w:cs="CMU Serif Roman"/>
      <w:sz w:val="20"/>
      <w:szCs w:val="20"/>
    </w:rPr>
  </w:style>
  <w:style w:type="character" w:styleId="PageNumber">
    <w:name w:val="page number"/>
    <w:basedOn w:val="DefaultParagraphFont"/>
    <w:uiPriority w:val="99"/>
    <w:semiHidden/>
    <w:unhideWhenUsed/>
    <w:rsid w:val="009B3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osf.io/pe3t7/" TargetMode="External"/><Relationship Id="rId18" Type="http://schemas.openxmlformats.org/officeDocument/2006/relationships/hyperlink" Target="https://osf.io/5xzy4" TargetMode="External"/><Relationship Id="rId26" Type="http://schemas.openxmlformats.org/officeDocument/2006/relationships/hyperlink" Target="https://www.zotero.org/google-docs/?broken=6rXWC4" TargetMode="External"/><Relationship Id="rId21" Type="http://schemas.openxmlformats.org/officeDocument/2006/relationships/image" Target="media/image1.png"/><Relationship Id="rId34" Type="http://schemas.openxmlformats.org/officeDocument/2006/relationships/hyperlink" Target="https://jasp-stats.org/"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s://osf.io/5xzy4" TargetMode="External"/><Relationship Id="rId25" Type="http://schemas.openxmlformats.org/officeDocument/2006/relationships/hyperlink" Target="https://www.zotero.org/google-docs/?broken=h39awk" TargetMode="External"/><Relationship Id="rId33" Type="http://schemas.openxmlformats.org/officeDocument/2006/relationships/hyperlink" Target="https://www.apa.org/pubs/databases/psyctest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osf.io/pe3t7/" TargetMode="External"/><Relationship Id="rId20" Type="http://schemas.openxmlformats.org/officeDocument/2006/relationships/hyperlink" Target="http://osf.io/pe3t7/" TargetMode="External"/><Relationship Id="rId29" Type="http://schemas.openxmlformats.org/officeDocument/2006/relationships/hyperlink" Target="https://orcid.org/0000-0002-1767-136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hyperlink" Target="https://orcid.org/0000-0002-6670-5658"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zotero.org/google-docs/?broken=Z05DpK" TargetMode="External"/><Relationship Id="rId23" Type="http://schemas.openxmlformats.org/officeDocument/2006/relationships/image" Target="media/image3.png"/><Relationship Id="rId28" Type="http://schemas.openxmlformats.org/officeDocument/2006/relationships/hyperlink" Target="https://orcid.org/my-orcid?orcid=0000-0001-8906-7559" TargetMode="External"/><Relationship Id="rId36" Type="http://schemas.openxmlformats.org/officeDocument/2006/relationships/hyperlink" Target="https://www.jamovi.org" TargetMode="External"/><Relationship Id="rId10" Type="http://schemas.openxmlformats.org/officeDocument/2006/relationships/footer" Target="footer2.xml"/><Relationship Id="rId19" Type="http://schemas.openxmlformats.org/officeDocument/2006/relationships/hyperlink" Target="https://www.apa.org/pubs/databases/psyctests" TargetMode="External"/><Relationship Id="rId31" Type="http://schemas.openxmlformats.org/officeDocument/2006/relationships/hyperlink" Target="https://orcid.org/0000-0001-7806-9583"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sf.io/5xzy4" TargetMode="External"/><Relationship Id="rId22" Type="http://schemas.openxmlformats.org/officeDocument/2006/relationships/image" Target="media/image2.png"/><Relationship Id="rId27" Type="http://schemas.openxmlformats.org/officeDocument/2006/relationships/hyperlink" Target="mailto:ian.hussey@unibe.ch" TargetMode="External"/><Relationship Id="rId30" Type="http://schemas.openxmlformats.org/officeDocument/2006/relationships/hyperlink" Target="https://orcid.org/0000-0002-3497-4335" TargetMode="External"/><Relationship Id="rId35" Type="http://schemas.openxmlformats.org/officeDocument/2006/relationships/hyperlink" Target="https://doi.org/10.1007/s11165-016-9602-2" TargetMode="External"/><Relationship Id="rId8" Type="http://schemas.openxmlformats.org/officeDocument/2006/relationships/header" Target="header2.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21</Pages>
  <Words>12727</Words>
  <Characters>72549</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447</cp:revision>
  <dcterms:created xsi:type="dcterms:W3CDTF">2024-06-22T14:50:00Z</dcterms:created>
  <dcterms:modified xsi:type="dcterms:W3CDTF">2024-07-19T08:01:00Z</dcterms:modified>
</cp:coreProperties>
</file>